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72" w:rsidRPr="002F74BE" w:rsidRDefault="00184D82">
      <w:pPr>
        <w:spacing w:line="440" w:lineRule="exact"/>
        <w:jc w:val="center"/>
        <w:rPr>
          <w:rFonts w:ascii="方正小标宋简体" w:eastAsia="方正小标宋简体"/>
          <w:b/>
          <w:bCs/>
          <w:sz w:val="24"/>
        </w:rPr>
      </w:pPr>
      <w:r>
        <w:rPr>
          <w:rFonts w:ascii="方正小标宋简体"/>
          <w:b/>
          <w:bCs/>
          <w:sz w:val="32"/>
          <w:szCs w:val="32"/>
        </w:rPr>
        <w:t>2018</w:t>
      </w:r>
      <w:r>
        <w:rPr>
          <w:rFonts w:ascii="方正小标宋简体"/>
          <w:b/>
          <w:bCs/>
          <w:sz w:val="32"/>
          <w:szCs w:val="32"/>
        </w:rPr>
        <w:t>中国（湖南）国际轨道交通产业博览会暨高峰论坛</w:t>
      </w:r>
      <w:r>
        <w:br/>
      </w:r>
      <w:r w:rsidR="00FE3926" w:rsidRPr="00FE3926">
        <w:rPr>
          <w:noProof/>
          <w:sz w:val="24"/>
        </w:rPr>
        <w:pict>
          <v:shapetype id="_x0000_t202" coordsize="21600,21600" o:spt="202" path="m,l,21600r21600,l21600,xe">
            <v:stroke joinstyle="miter"/>
            <v:path gradientshapeok="t" o:connecttype="rect"/>
          </v:shapetype>
          <v:shape id="_x0000_s1026" type="#_x0000_t202" style="position:absolute;left:0;text-align:left;margin-left:-78.1pt;margin-top:-46.1pt;width:79.5pt;height:105.75pt;z-index:251658240;mso-position-horizontal-relative:text;mso-position-vertical-relative:text" o:gfxdata="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FfvvXaAAAACgEAAA8AAAAAAAAAAQAgAAAAIgAAAGRycy9kb3ducmV2LnhtbFBLAQIUABQAAAAI&#10;AIdO4kDrFmaRJAIAACMEAAAOAAAAAAAAAAEAIAAAACkBAABkcnMvZTJvRG9jLnhtbFBLBQYAAAAA&#10;BgAGAFkBAAC/BQAAAAA=&#10;" filled="f" stroked="f" strokeweight=".5pt">
            <v:textbox style="mso-next-textbox:#_x0000_s1026">
              <w:txbxContent>
                <w:p w:rsidR="0085451F" w:rsidRDefault="005A0EC9">
                  <w:r>
                    <w:rPr>
                      <w:b/>
                      <w:noProof/>
                      <w:sz w:val="26"/>
                    </w:rPr>
                    <w:drawing>
                      <wp:inline distT="0" distB="0" distL="114300" distR="114300">
                        <wp:extent cx="836930" cy="1109980"/>
                        <wp:effectExtent l="0" t="0" r="1270" b="13970"/>
                        <wp:docPr id="4" name="图片 2" descr="轨道交通博览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轨道交通博览会LOGO"/>
                                <pic:cNvPicPr>
                                  <a:picLocks noChangeAspect="1"/>
                                </pic:cNvPicPr>
                              </pic:nvPicPr>
                              <pic:blipFill>
                                <a:blip r:embed="rId7"/>
                                <a:srcRect l="40260" t="22867" r="39963" b="35419"/>
                                <a:stretch>
                                  <a:fillRect/>
                                </a:stretch>
                              </pic:blipFill>
                              <pic:spPr>
                                <a:xfrm>
                                  <a:off x="0" y="0"/>
                                  <a:ext cx="836930" cy="1109980"/>
                                </a:xfrm>
                                <a:prstGeom prst="rect">
                                  <a:avLst/>
                                </a:prstGeom>
                                <a:noFill/>
                                <a:ln w="9525">
                                  <a:noFill/>
                                </a:ln>
                              </pic:spPr>
                            </pic:pic>
                          </a:graphicData>
                        </a:graphic>
                      </wp:inline>
                    </w:drawing>
                  </w:r>
                </w:p>
              </w:txbxContent>
            </v:textbox>
          </v:shape>
        </w:pict>
      </w:r>
      <w:r w:rsidRPr="002F74BE">
        <w:rPr>
          <w:sz w:val="24"/>
        </w:rPr>
        <w:t>2018 China (Hunan) International Rail Transit Industry Expo &amp; High-level Forum</w:t>
      </w:r>
    </w:p>
    <w:p w:rsidR="002F74BE" w:rsidRDefault="002F74BE">
      <w:pPr>
        <w:jc w:val="center"/>
        <w:rPr>
          <w:rFonts w:ascii="方正小标宋简体"/>
          <w:b/>
          <w:bCs/>
          <w:sz w:val="32"/>
          <w:szCs w:val="32"/>
        </w:rPr>
      </w:pPr>
    </w:p>
    <w:p w:rsidR="00F93B72" w:rsidRDefault="00184D82">
      <w:pPr>
        <w:jc w:val="center"/>
        <w:rPr>
          <w:rFonts w:ascii="方正小标宋简体"/>
          <w:b/>
          <w:bCs/>
          <w:sz w:val="32"/>
          <w:szCs w:val="32"/>
        </w:rPr>
      </w:pPr>
      <w:r>
        <w:rPr>
          <w:rFonts w:ascii="方正小标宋简体"/>
          <w:b/>
          <w:bCs/>
          <w:sz w:val="32"/>
          <w:szCs w:val="32"/>
        </w:rPr>
        <w:t>参展申请表</w:t>
      </w:r>
      <w:r>
        <w:rPr>
          <w:rFonts w:ascii="方正小标宋简体"/>
          <w:b/>
          <w:bCs/>
          <w:sz w:val="32"/>
          <w:szCs w:val="32"/>
        </w:rPr>
        <w:br/>
        <w:t xml:space="preserve">Application </w:t>
      </w:r>
      <w:r w:rsidR="00D63264">
        <w:rPr>
          <w:rFonts w:ascii="方正小标宋简体" w:hint="eastAsia"/>
          <w:b/>
          <w:bCs/>
          <w:sz w:val="32"/>
          <w:szCs w:val="32"/>
        </w:rPr>
        <w:t>F</w:t>
      </w:r>
      <w:r>
        <w:rPr>
          <w:rFonts w:ascii="方正小标宋简体"/>
          <w:b/>
          <w:bCs/>
          <w:sz w:val="32"/>
          <w:szCs w:val="32"/>
        </w:rPr>
        <w:t>orm</w:t>
      </w:r>
      <w:bookmarkStart w:id="0" w:name="_GoBack"/>
      <w:bookmarkEnd w:id="0"/>
    </w:p>
    <w:p w:rsidR="00937161" w:rsidRDefault="00937161">
      <w:pPr>
        <w:jc w:val="center"/>
      </w:pPr>
    </w:p>
    <w:p w:rsidR="00F93B72" w:rsidRDefault="00184D82">
      <w:pPr>
        <w:rPr>
          <w:bCs/>
          <w:color w:val="333399"/>
          <w:sz w:val="32"/>
          <w:szCs w:val="32"/>
        </w:rPr>
      </w:pPr>
      <w:r>
        <w:rPr>
          <w:bCs/>
          <w:color w:val="333399"/>
          <w:sz w:val="32"/>
          <w:szCs w:val="32"/>
        </w:rPr>
        <w:t>》》展商详情</w:t>
      </w:r>
      <w:r>
        <w:rPr>
          <w:bCs/>
          <w:color w:val="333399"/>
          <w:sz w:val="32"/>
          <w:szCs w:val="32"/>
        </w:rPr>
        <w:t>Details of Exhibitors</w:t>
      </w:r>
    </w:p>
    <w:p w:rsidR="00F93B72" w:rsidRDefault="00184D82">
      <w:r>
        <w:t>展览时间：</w:t>
      </w:r>
      <w:r>
        <w:t>2018</w:t>
      </w:r>
      <w:r>
        <w:t>年</w:t>
      </w:r>
      <w:r>
        <w:t>11</w:t>
      </w:r>
      <w:r>
        <w:t>月</w:t>
      </w:r>
      <w:r>
        <w:t>15-17</w:t>
      </w:r>
      <w:r>
        <w:t>日</w:t>
      </w:r>
      <w:r>
        <w:t xml:space="preserve">      </w:t>
      </w:r>
      <w:r>
        <w:t>展览地点：长沙国际会展中心</w:t>
      </w:r>
      <w:r>
        <w:br/>
        <w:t>Time: November 15-17, 2018   Place: Changsha International Convention and Exhibition Center</w:t>
      </w:r>
    </w:p>
    <w:p w:rsidR="00937161" w:rsidRDefault="00937161"/>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1864"/>
        <w:gridCol w:w="1289"/>
        <w:gridCol w:w="520"/>
        <w:gridCol w:w="1601"/>
        <w:gridCol w:w="1000"/>
        <w:gridCol w:w="2955"/>
      </w:tblGrid>
      <w:tr w:rsidR="00F93B72" w:rsidTr="00AE4AFE">
        <w:trPr>
          <w:trHeight w:hRule="exact" w:val="862"/>
          <w:jc w:val="center"/>
        </w:trPr>
        <w:tc>
          <w:tcPr>
            <w:tcW w:w="1491" w:type="dxa"/>
            <w:vMerge w:val="restart"/>
            <w:vAlign w:val="center"/>
          </w:tcPr>
          <w:p w:rsidR="00F93B72" w:rsidRDefault="00184D82" w:rsidP="00D63264">
            <w:pPr>
              <w:spacing w:line="400" w:lineRule="exact"/>
              <w:rPr>
                <w:sz w:val="28"/>
                <w:szCs w:val="28"/>
              </w:rPr>
            </w:pPr>
            <w:r>
              <w:rPr>
                <w:sz w:val="28"/>
                <w:szCs w:val="28"/>
              </w:rPr>
              <w:t>公司名称</w:t>
            </w:r>
            <w:r>
              <w:rPr>
                <w:sz w:val="28"/>
                <w:szCs w:val="28"/>
              </w:rPr>
              <w:br/>
              <w:t xml:space="preserve">Company Name            </w:t>
            </w:r>
          </w:p>
        </w:tc>
        <w:tc>
          <w:tcPr>
            <w:tcW w:w="9229" w:type="dxa"/>
            <w:gridSpan w:val="6"/>
            <w:vAlign w:val="center"/>
          </w:tcPr>
          <w:p w:rsidR="00F93B72" w:rsidRDefault="002F74BE" w:rsidP="00D63264">
            <w:pPr>
              <w:spacing w:line="400" w:lineRule="exact"/>
              <w:jc w:val="left"/>
              <w:rPr>
                <w:sz w:val="24"/>
              </w:rPr>
            </w:pPr>
            <w:r>
              <w:rPr>
                <w:sz w:val="24"/>
              </w:rPr>
              <w:t>（中文</w:t>
            </w:r>
            <w:r w:rsidR="00184D82">
              <w:rPr>
                <w:sz w:val="24"/>
              </w:rPr>
              <w:t>Chinese</w:t>
            </w:r>
            <w:r>
              <w:rPr>
                <w:rFonts w:hint="eastAsia"/>
                <w:sz w:val="24"/>
              </w:rPr>
              <w:t>）</w:t>
            </w:r>
          </w:p>
        </w:tc>
      </w:tr>
      <w:tr w:rsidR="00F93B72" w:rsidTr="00AE4AFE">
        <w:trPr>
          <w:trHeight w:hRule="exact" w:val="987"/>
          <w:jc w:val="center"/>
        </w:trPr>
        <w:tc>
          <w:tcPr>
            <w:tcW w:w="1491" w:type="dxa"/>
            <w:vMerge/>
            <w:vAlign w:val="center"/>
          </w:tcPr>
          <w:p w:rsidR="00F93B72" w:rsidRDefault="00F93B72" w:rsidP="00D63264">
            <w:pPr>
              <w:spacing w:line="400" w:lineRule="exact"/>
              <w:rPr>
                <w:sz w:val="28"/>
                <w:szCs w:val="28"/>
              </w:rPr>
            </w:pPr>
          </w:p>
        </w:tc>
        <w:tc>
          <w:tcPr>
            <w:tcW w:w="9229" w:type="dxa"/>
            <w:gridSpan w:val="6"/>
            <w:vAlign w:val="center"/>
          </w:tcPr>
          <w:p w:rsidR="00F93B72" w:rsidRDefault="002F74BE" w:rsidP="00D63264">
            <w:pPr>
              <w:spacing w:line="400" w:lineRule="exact"/>
              <w:rPr>
                <w:sz w:val="24"/>
              </w:rPr>
            </w:pPr>
            <w:r>
              <w:rPr>
                <w:sz w:val="24"/>
              </w:rPr>
              <w:t>（英文</w:t>
            </w:r>
            <w:r w:rsidR="00184D82">
              <w:rPr>
                <w:sz w:val="24"/>
              </w:rPr>
              <w:t>English</w:t>
            </w:r>
            <w:r>
              <w:rPr>
                <w:rFonts w:hint="eastAsia"/>
                <w:sz w:val="24"/>
              </w:rPr>
              <w:t>）</w:t>
            </w:r>
          </w:p>
        </w:tc>
      </w:tr>
      <w:tr w:rsidR="00F93B72" w:rsidTr="00AE4AFE">
        <w:trPr>
          <w:trHeight w:hRule="exact" w:val="860"/>
          <w:jc w:val="center"/>
        </w:trPr>
        <w:tc>
          <w:tcPr>
            <w:tcW w:w="1491" w:type="dxa"/>
            <w:vMerge w:val="restart"/>
            <w:vAlign w:val="center"/>
          </w:tcPr>
          <w:p w:rsidR="00F93B72" w:rsidRDefault="00184D82" w:rsidP="00D63264">
            <w:pPr>
              <w:spacing w:line="400" w:lineRule="exact"/>
              <w:rPr>
                <w:sz w:val="28"/>
                <w:szCs w:val="28"/>
              </w:rPr>
            </w:pPr>
            <w:r>
              <w:rPr>
                <w:sz w:val="28"/>
                <w:szCs w:val="28"/>
              </w:rPr>
              <w:t>公司地址</w:t>
            </w:r>
            <w:r>
              <w:rPr>
                <w:sz w:val="28"/>
                <w:szCs w:val="28"/>
              </w:rPr>
              <w:br/>
              <w:t>Company Address</w:t>
            </w:r>
          </w:p>
          <w:p w:rsidR="00F93B72" w:rsidRDefault="00F93B72" w:rsidP="00D63264">
            <w:pPr>
              <w:spacing w:line="400" w:lineRule="exact"/>
              <w:rPr>
                <w:sz w:val="28"/>
                <w:szCs w:val="28"/>
              </w:rPr>
            </w:pPr>
          </w:p>
        </w:tc>
        <w:tc>
          <w:tcPr>
            <w:tcW w:w="9229" w:type="dxa"/>
            <w:gridSpan w:val="6"/>
            <w:vAlign w:val="center"/>
          </w:tcPr>
          <w:p w:rsidR="00F93B72" w:rsidRDefault="002F74BE" w:rsidP="00D63264">
            <w:pPr>
              <w:spacing w:line="400" w:lineRule="exact"/>
              <w:rPr>
                <w:sz w:val="24"/>
              </w:rPr>
            </w:pPr>
            <w:r>
              <w:rPr>
                <w:sz w:val="24"/>
              </w:rPr>
              <w:t>（中文</w:t>
            </w:r>
            <w:r w:rsidR="00184D82">
              <w:rPr>
                <w:sz w:val="24"/>
              </w:rPr>
              <w:t>Chinese</w:t>
            </w:r>
            <w:r>
              <w:rPr>
                <w:rFonts w:hint="eastAsia"/>
                <w:sz w:val="24"/>
              </w:rPr>
              <w:t>）</w:t>
            </w:r>
          </w:p>
        </w:tc>
      </w:tr>
      <w:tr w:rsidR="00F93B72" w:rsidTr="00AE4AFE">
        <w:trPr>
          <w:trHeight w:hRule="exact" w:val="844"/>
          <w:jc w:val="center"/>
        </w:trPr>
        <w:tc>
          <w:tcPr>
            <w:tcW w:w="1491" w:type="dxa"/>
            <w:vMerge/>
            <w:vAlign w:val="center"/>
          </w:tcPr>
          <w:p w:rsidR="00F93B72" w:rsidRDefault="00F93B72" w:rsidP="00D63264">
            <w:pPr>
              <w:spacing w:line="400" w:lineRule="exact"/>
              <w:rPr>
                <w:sz w:val="28"/>
                <w:szCs w:val="28"/>
              </w:rPr>
            </w:pPr>
          </w:p>
        </w:tc>
        <w:tc>
          <w:tcPr>
            <w:tcW w:w="9229" w:type="dxa"/>
            <w:gridSpan w:val="6"/>
            <w:vAlign w:val="center"/>
          </w:tcPr>
          <w:p w:rsidR="00F93B72" w:rsidRDefault="002F74BE" w:rsidP="00D63264">
            <w:pPr>
              <w:spacing w:line="400" w:lineRule="exact"/>
              <w:rPr>
                <w:sz w:val="24"/>
              </w:rPr>
            </w:pPr>
            <w:r>
              <w:rPr>
                <w:sz w:val="24"/>
              </w:rPr>
              <w:t>（英文</w:t>
            </w:r>
            <w:r w:rsidR="00184D82">
              <w:rPr>
                <w:sz w:val="24"/>
              </w:rPr>
              <w:t>English</w:t>
            </w:r>
            <w:r>
              <w:rPr>
                <w:rFonts w:hint="eastAsia"/>
                <w:sz w:val="24"/>
              </w:rPr>
              <w:t>）</w:t>
            </w:r>
          </w:p>
        </w:tc>
      </w:tr>
      <w:tr w:rsidR="00F93B72" w:rsidTr="00AE4AFE">
        <w:trPr>
          <w:trHeight w:hRule="exact" w:val="855"/>
          <w:jc w:val="center"/>
        </w:trPr>
        <w:tc>
          <w:tcPr>
            <w:tcW w:w="1491" w:type="dxa"/>
            <w:vAlign w:val="center"/>
          </w:tcPr>
          <w:p w:rsidR="00F93B72" w:rsidRDefault="00184D82" w:rsidP="00D63264">
            <w:pPr>
              <w:spacing w:line="400" w:lineRule="exact"/>
              <w:rPr>
                <w:sz w:val="28"/>
                <w:szCs w:val="28"/>
              </w:rPr>
            </w:pPr>
            <w:r>
              <w:rPr>
                <w:sz w:val="28"/>
                <w:szCs w:val="28"/>
              </w:rPr>
              <w:t>电话</w:t>
            </w:r>
            <w:r>
              <w:rPr>
                <w:sz w:val="28"/>
                <w:szCs w:val="28"/>
              </w:rPr>
              <w:t>Tel.</w:t>
            </w:r>
          </w:p>
        </w:tc>
        <w:tc>
          <w:tcPr>
            <w:tcW w:w="3673" w:type="dxa"/>
            <w:gridSpan w:val="3"/>
            <w:vAlign w:val="center"/>
          </w:tcPr>
          <w:p w:rsidR="00F93B72" w:rsidRDefault="00F93B72" w:rsidP="00D63264">
            <w:pPr>
              <w:spacing w:line="400" w:lineRule="exact"/>
              <w:rPr>
                <w:sz w:val="28"/>
                <w:szCs w:val="28"/>
              </w:rPr>
            </w:pPr>
          </w:p>
        </w:tc>
        <w:tc>
          <w:tcPr>
            <w:tcW w:w="1601" w:type="dxa"/>
            <w:vAlign w:val="center"/>
          </w:tcPr>
          <w:p w:rsidR="00F93B72" w:rsidRDefault="00184D82" w:rsidP="00D63264">
            <w:pPr>
              <w:spacing w:line="400" w:lineRule="exact"/>
              <w:rPr>
                <w:sz w:val="28"/>
                <w:szCs w:val="28"/>
              </w:rPr>
            </w:pPr>
            <w:r>
              <w:rPr>
                <w:sz w:val="28"/>
                <w:szCs w:val="28"/>
              </w:rPr>
              <w:t>传真</w:t>
            </w:r>
            <w:r>
              <w:rPr>
                <w:sz w:val="28"/>
                <w:szCs w:val="28"/>
              </w:rPr>
              <w:t>Fax</w:t>
            </w:r>
          </w:p>
        </w:tc>
        <w:tc>
          <w:tcPr>
            <w:tcW w:w="3955" w:type="dxa"/>
            <w:gridSpan w:val="2"/>
            <w:vAlign w:val="center"/>
          </w:tcPr>
          <w:p w:rsidR="00F93B72" w:rsidRDefault="00F93B72" w:rsidP="00D63264">
            <w:pPr>
              <w:spacing w:line="400" w:lineRule="exact"/>
              <w:rPr>
                <w:sz w:val="28"/>
                <w:szCs w:val="28"/>
              </w:rPr>
            </w:pPr>
          </w:p>
        </w:tc>
      </w:tr>
      <w:tr w:rsidR="00F93B72" w:rsidTr="00AE4AFE">
        <w:trPr>
          <w:trHeight w:hRule="exact" w:val="1270"/>
          <w:jc w:val="center"/>
        </w:trPr>
        <w:tc>
          <w:tcPr>
            <w:tcW w:w="1491" w:type="dxa"/>
            <w:vAlign w:val="center"/>
          </w:tcPr>
          <w:p w:rsidR="00F93B72" w:rsidRDefault="00184D82" w:rsidP="00D63264">
            <w:pPr>
              <w:spacing w:line="400" w:lineRule="exact"/>
              <w:rPr>
                <w:sz w:val="28"/>
                <w:szCs w:val="28"/>
              </w:rPr>
            </w:pPr>
            <w:r>
              <w:rPr>
                <w:sz w:val="28"/>
                <w:szCs w:val="28"/>
              </w:rPr>
              <w:t>邮政编码</w:t>
            </w:r>
            <w:r>
              <w:rPr>
                <w:sz w:val="28"/>
                <w:szCs w:val="28"/>
              </w:rPr>
              <w:br/>
              <w:t>Postal code</w:t>
            </w:r>
          </w:p>
        </w:tc>
        <w:tc>
          <w:tcPr>
            <w:tcW w:w="3673" w:type="dxa"/>
            <w:gridSpan w:val="3"/>
            <w:vAlign w:val="center"/>
          </w:tcPr>
          <w:p w:rsidR="00F93B72" w:rsidRDefault="00F93B72" w:rsidP="00D63264">
            <w:pPr>
              <w:spacing w:line="400" w:lineRule="exact"/>
              <w:rPr>
                <w:sz w:val="28"/>
                <w:szCs w:val="28"/>
              </w:rPr>
            </w:pPr>
          </w:p>
        </w:tc>
        <w:tc>
          <w:tcPr>
            <w:tcW w:w="1601" w:type="dxa"/>
            <w:vAlign w:val="center"/>
          </w:tcPr>
          <w:p w:rsidR="00F93B72" w:rsidRDefault="00184D82" w:rsidP="00D63264">
            <w:pPr>
              <w:spacing w:line="400" w:lineRule="exact"/>
              <w:rPr>
                <w:sz w:val="28"/>
                <w:szCs w:val="28"/>
              </w:rPr>
            </w:pPr>
            <w:r>
              <w:rPr>
                <w:sz w:val="28"/>
                <w:szCs w:val="28"/>
              </w:rPr>
              <w:t>公司网址</w:t>
            </w:r>
            <w:r>
              <w:rPr>
                <w:sz w:val="28"/>
                <w:szCs w:val="28"/>
              </w:rPr>
              <w:br/>
              <w:t>Website</w:t>
            </w:r>
          </w:p>
        </w:tc>
        <w:tc>
          <w:tcPr>
            <w:tcW w:w="3955" w:type="dxa"/>
            <w:gridSpan w:val="2"/>
            <w:vAlign w:val="center"/>
          </w:tcPr>
          <w:p w:rsidR="00F93B72" w:rsidRDefault="00F93B72" w:rsidP="00D63264">
            <w:pPr>
              <w:spacing w:line="400" w:lineRule="exact"/>
              <w:rPr>
                <w:sz w:val="28"/>
                <w:szCs w:val="28"/>
              </w:rPr>
            </w:pPr>
          </w:p>
        </w:tc>
      </w:tr>
      <w:tr w:rsidR="00F93B72" w:rsidTr="00AE4AFE">
        <w:trPr>
          <w:trHeight w:hRule="exact" w:val="1272"/>
          <w:jc w:val="center"/>
        </w:trPr>
        <w:tc>
          <w:tcPr>
            <w:tcW w:w="1491" w:type="dxa"/>
            <w:vAlign w:val="center"/>
          </w:tcPr>
          <w:p w:rsidR="00F93B72" w:rsidRDefault="00184D82" w:rsidP="00D63264">
            <w:pPr>
              <w:spacing w:line="400" w:lineRule="exact"/>
              <w:rPr>
                <w:sz w:val="28"/>
                <w:szCs w:val="28"/>
              </w:rPr>
            </w:pPr>
            <w:r>
              <w:rPr>
                <w:sz w:val="28"/>
                <w:szCs w:val="28"/>
              </w:rPr>
              <w:t>联系人</w:t>
            </w:r>
            <w:r>
              <w:rPr>
                <w:sz w:val="28"/>
                <w:szCs w:val="28"/>
              </w:rPr>
              <w:br/>
              <w:t>Contact</w:t>
            </w:r>
          </w:p>
        </w:tc>
        <w:tc>
          <w:tcPr>
            <w:tcW w:w="1864" w:type="dxa"/>
            <w:vAlign w:val="center"/>
          </w:tcPr>
          <w:p w:rsidR="00F93B72" w:rsidRDefault="00F93B72" w:rsidP="00D63264">
            <w:pPr>
              <w:spacing w:line="400" w:lineRule="exact"/>
              <w:rPr>
                <w:sz w:val="28"/>
                <w:szCs w:val="28"/>
              </w:rPr>
            </w:pPr>
          </w:p>
        </w:tc>
        <w:tc>
          <w:tcPr>
            <w:tcW w:w="1289" w:type="dxa"/>
            <w:vAlign w:val="center"/>
          </w:tcPr>
          <w:p w:rsidR="00F93B72" w:rsidRDefault="00184D82" w:rsidP="00D63264">
            <w:pPr>
              <w:spacing w:line="400" w:lineRule="exact"/>
              <w:rPr>
                <w:sz w:val="28"/>
                <w:szCs w:val="28"/>
              </w:rPr>
            </w:pPr>
            <w:r>
              <w:rPr>
                <w:sz w:val="28"/>
                <w:szCs w:val="28"/>
              </w:rPr>
              <w:t>手机</w:t>
            </w:r>
            <w:r>
              <w:rPr>
                <w:sz w:val="28"/>
                <w:szCs w:val="28"/>
              </w:rPr>
              <w:br/>
            </w:r>
            <w:r w:rsidR="00D63264">
              <w:rPr>
                <w:sz w:val="28"/>
                <w:szCs w:val="28"/>
              </w:rPr>
              <w:t xml:space="preserve">Mobile phone </w:t>
            </w:r>
            <w:r>
              <w:rPr>
                <w:sz w:val="28"/>
                <w:szCs w:val="28"/>
              </w:rPr>
              <w:t>Number</w:t>
            </w:r>
          </w:p>
        </w:tc>
        <w:tc>
          <w:tcPr>
            <w:tcW w:w="2121" w:type="dxa"/>
            <w:gridSpan w:val="2"/>
            <w:vAlign w:val="center"/>
          </w:tcPr>
          <w:p w:rsidR="00F93B72" w:rsidRDefault="00F93B72" w:rsidP="00D63264">
            <w:pPr>
              <w:spacing w:line="400" w:lineRule="exact"/>
              <w:rPr>
                <w:sz w:val="28"/>
                <w:szCs w:val="28"/>
              </w:rPr>
            </w:pPr>
          </w:p>
        </w:tc>
        <w:tc>
          <w:tcPr>
            <w:tcW w:w="1000" w:type="dxa"/>
            <w:vAlign w:val="center"/>
          </w:tcPr>
          <w:p w:rsidR="00F93B72" w:rsidRDefault="00184D82" w:rsidP="00D63264">
            <w:pPr>
              <w:spacing w:line="400" w:lineRule="exact"/>
              <w:rPr>
                <w:sz w:val="28"/>
                <w:szCs w:val="28"/>
              </w:rPr>
            </w:pPr>
            <w:r>
              <w:rPr>
                <w:sz w:val="28"/>
                <w:szCs w:val="28"/>
              </w:rPr>
              <w:t>邮箱</w:t>
            </w:r>
            <w:r>
              <w:rPr>
                <w:sz w:val="28"/>
                <w:szCs w:val="28"/>
              </w:rPr>
              <w:br/>
              <w:t>E-mail</w:t>
            </w:r>
          </w:p>
        </w:tc>
        <w:tc>
          <w:tcPr>
            <w:tcW w:w="2955" w:type="dxa"/>
            <w:vAlign w:val="center"/>
          </w:tcPr>
          <w:p w:rsidR="00F93B72" w:rsidRDefault="00F93B72" w:rsidP="00D63264">
            <w:pPr>
              <w:spacing w:line="400" w:lineRule="exact"/>
              <w:rPr>
                <w:sz w:val="28"/>
                <w:szCs w:val="28"/>
              </w:rPr>
            </w:pPr>
          </w:p>
        </w:tc>
      </w:tr>
      <w:tr w:rsidR="00F93B72" w:rsidTr="00D63264">
        <w:trPr>
          <w:trHeight w:hRule="exact" w:val="2015"/>
          <w:jc w:val="center"/>
        </w:trPr>
        <w:tc>
          <w:tcPr>
            <w:tcW w:w="10720" w:type="dxa"/>
            <w:gridSpan w:val="7"/>
          </w:tcPr>
          <w:p w:rsidR="00F93B72" w:rsidRDefault="00184D82" w:rsidP="00D63264">
            <w:pPr>
              <w:spacing w:line="400" w:lineRule="exact"/>
              <w:rPr>
                <w:sz w:val="28"/>
                <w:szCs w:val="28"/>
              </w:rPr>
            </w:pPr>
            <w:r>
              <w:rPr>
                <w:sz w:val="28"/>
                <w:szCs w:val="28"/>
              </w:rPr>
              <w:t>参展产品（中英文内容）</w:t>
            </w:r>
            <w:r w:rsidR="00DE5AF3">
              <w:rPr>
                <w:sz w:val="28"/>
                <w:szCs w:val="28"/>
              </w:rPr>
              <w:t>Exhibition product</w:t>
            </w:r>
            <w:r w:rsidR="00DE5AF3">
              <w:rPr>
                <w:rFonts w:hint="eastAsia"/>
                <w:sz w:val="28"/>
                <w:szCs w:val="28"/>
              </w:rPr>
              <w:t xml:space="preserve"> (</w:t>
            </w:r>
            <w:r w:rsidR="00DE5AF3" w:rsidRPr="003E7CC7">
              <w:rPr>
                <w:sz w:val="28"/>
                <w:szCs w:val="28"/>
              </w:rPr>
              <w:t>in both English and Chinese</w:t>
            </w:r>
            <w:r w:rsidR="00DE5AF3">
              <w:rPr>
                <w:rFonts w:hint="eastAsia"/>
                <w:sz w:val="28"/>
                <w:szCs w:val="28"/>
              </w:rPr>
              <w:t>)</w:t>
            </w:r>
            <w:r>
              <w:rPr>
                <w:sz w:val="28"/>
                <w:szCs w:val="28"/>
              </w:rPr>
              <w:t>：</w:t>
            </w:r>
            <w:r>
              <w:rPr>
                <w:sz w:val="28"/>
                <w:szCs w:val="28"/>
              </w:rPr>
              <w:br/>
            </w:r>
          </w:p>
          <w:p w:rsidR="00F93B72" w:rsidRDefault="00F93B72" w:rsidP="00D63264">
            <w:pPr>
              <w:spacing w:line="400" w:lineRule="exact"/>
              <w:rPr>
                <w:sz w:val="28"/>
                <w:szCs w:val="28"/>
              </w:rPr>
            </w:pPr>
          </w:p>
          <w:p w:rsidR="00DE5AF3" w:rsidRDefault="00DE5AF3" w:rsidP="00D63264">
            <w:pPr>
              <w:spacing w:line="400" w:lineRule="exact"/>
              <w:rPr>
                <w:sz w:val="28"/>
                <w:szCs w:val="28"/>
              </w:rPr>
            </w:pPr>
          </w:p>
          <w:p w:rsidR="00DE5AF3" w:rsidRDefault="00DE5AF3" w:rsidP="00D63264">
            <w:pPr>
              <w:spacing w:line="400" w:lineRule="exact"/>
              <w:rPr>
                <w:sz w:val="28"/>
                <w:szCs w:val="28"/>
              </w:rPr>
            </w:pPr>
          </w:p>
          <w:p w:rsidR="00DE5AF3" w:rsidRDefault="00DE5AF3" w:rsidP="00D63264">
            <w:pPr>
              <w:spacing w:line="400" w:lineRule="exact"/>
              <w:rPr>
                <w:sz w:val="28"/>
                <w:szCs w:val="28"/>
              </w:rPr>
            </w:pPr>
          </w:p>
        </w:tc>
      </w:tr>
    </w:tbl>
    <w:p w:rsidR="00F93B72" w:rsidRDefault="00184D82">
      <w:pPr>
        <w:rPr>
          <w:bCs/>
          <w:color w:val="333399"/>
          <w:sz w:val="24"/>
        </w:rPr>
      </w:pPr>
      <w:r>
        <w:rPr>
          <w:b/>
          <w:bCs/>
        </w:rPr>
        <w:t>以上信息将用于编辑会刊，邮寄资料，请清晰准确填写。</w:t>
      </w:r>
      <w:r>
        <w:rPr>
          <w:b/>
          <w:bCs/>
        </w:rPr>
        <w:br/>
        <w:t xml:space="preserve">The information above will be used for publication editing and materials mailing, please </w:t>
      </w:r>
      <w:r w:rsidR="00060D23" w:rsidRPr="00060D23">
        <w:rPr>
          <w:b/>
          <w:bCs/>
        </w:rPr>
        <w:t>ensure clarity and accuracy</w:t>
      </w:r>
      <w:r>
        <w:rPr>
          <w:b/>
          <w:bCs/>
        </w:rPr>
        <w:t xml:space="preserve">. </w:t>
      </w:r>
    </w:p>
    <w:p w:rsidR="00AE4AFE" w:rsidRDefault="00AE4AFE">
      <w:pPr>
        <w:rPr>
          <w:bCs/>
          <w:color w:val="333399"/>
          <w:sz w:val="32"/>
          <w:szCs w:val="32"/>
        </w:rPr>
      </w:pPr>
    </w:p>
    <w:p w:rsidR="00937161" w:rsidRDefault="00937161">
      <w:pPr>
        <w:rPr>
          <w:bCs/>
          <w:color w:val="333399"/>
          <w:sz w:val="32"/>
          <w:szCs w:val="32"/>
        </w:rPr>
      </w:pPr>
    </w:p>
    <w:p w:rsidR="00F93B72" w:rsidRDefault="00184D82">
      <w:pPr>
        <w:rPr>
          <w:bCs/>
          <w:color w:val="333399"/>
          <w:sz w:val="32"/>
          <w:szCs w:val="32"/>
        </w:rPr>
      </w:pPr>
      <w:r>
        <w:rPr>
          <w:bCs/>
          <w:color w:val="333399"/>
          <w:sz w:val="32"/>
          <w:szCs w:val="32"/>
        </w:rPr>
        <w:lastRenderedPageBreak/>
        <w:t>》》展位申请</w:t>
      </w:r>
      <w:r>
        <w:rPr>
          <w:bCs/>
          <w:color w:val="333399"/>
          <w:sz w:val="32"/>
          <w:szCs w:val="32"/>
        </w:rPr>
        <w:t>Application for the Exhibition Position</w:t>
      </w:r>
    </w:p>
    <w:p w:rsidR="001B0B70" w:rsidRDefault="00184D82">
      <w:pPr>
        <w:spacing w:line="360" w:lineRule="exact"/>
        <w:ind w:leftChars="-600" w:left="-1260" w:firstLineChars="200" w:firstLine="480"/>
        <w:rPr>
          <w:sz w:val="24"/>
          <w:u w:val="single"/>
        </w:rPr>
      </w:pPr>
      <w:r>
        <w:rPr>
          <w:rFonts w:hAnsi="仿宋_GB2312"/>
          <w:sz w:val="24"/>
        </w:rPr>
        <w:t>□</w:t>
      </w:r>
      <w:r>
        <w:rPr>
          <w:sz w:val="24"/>
        </w:rPr>
        <w:t>标准展位（</w:t>
      </w:r>
      <w:r>
        <w:rPr>
          <w:sz w:val="24"/>
        </w:rPr>
        <w:t>¥18000/</w:t>
      </w:r>
      <w:r>
        <w:rPr>
          <w:sz w:val="24"/>
        </w:rPr>
        <w:t>个，</w:t>
      </w:r>
      <w:r>
        <w:rPr>
          <w:sz w:val="24"/>
        </w:rPr>
        <w:t>3m</w:t>
      </w:r>
      <w:r>
        <w:rPr>
          <w:rFonts w:ascii="Arial" w:hAnsi="Arial"/>
          <w:sz w:val="24"/>
        </w:rPr>
        <w:t>×</w:t>
      </w:r>
      <w:r>
        <w:rPr>
          <w:sz w:val="24"/>
        </w:rPr>
        <w:t>3m/</w:t>
      </w:r>
      <w:r>
        <w:rPr>
          <w:sz w:val="24"/>
        </w:rPr>
        <w:t>个）：</w:t>
      </w:r>
      <w:r>
        <w:rPr>
          <w:rFonts w:ascii="Arial" w:hAnsi="Arial"/>
          <w:sz w:val="24"/>
        </w:rPr>
        <w:t>展位号</w:t>
      </w:r>
      <w:r>
        <w:rPr>
          <w:sz w:val="24"/>
          <w:u w:val="single"/>
        </w:rPr>
        <w:t xml:space="preserve">           </w:t>
      </w:r>
      <w:r>
        <w:rPr>
          <w:sz w:val="24"/>
        </w:rPr>
        <w:t>面积（</w:t>
      </w:r>
      <w:r>
        <w:rPr>
          <w:rFonts w:ascii="宋体" w:hAnsi="宋体"/>
          <w:sz w:val="24"/>
        </w:rPr>
        <w:t>㎡)</w:t>
      </w:r>
      <w:r>
        <w:rPr>
          <w:sz w:val="24"/>
        </w:rPr>
        <w:br/>
      </w:r>
      <w:r>
        <w:rPr>
          <w:rFonts w:hAnsi="仿宋_GB2312"/>
          <w:sz w:val="24"/>
        </w:rPr>
        <w:t>□</w:t>
      </w:r>
      <w:r>
        <w:rPr>
          <w:sz w:val="24"/>
        </w:rPr>
        <w:t xml:space="preserve"> Standard booth (RMB 18,000 for each, size: 3m*3m): Booth Number</w:t>
      </w:r>
      <w:r w:rsidR="001B0B70">
        <w:rPr>
          <w:sz w:val="24"/>
          <w:u w:val="single"/>
        </w:rPr>
        <w:t xml:space="preserve">      </w:t>
      </w:r>
      <w:r>
        <w:rPr>
          <w:sz w:val="24"/>
          <w:u w:val="single"/>
        </w:rPr>
        <w:t xml:space="preserve"> </w:t>
      </w:r>
      <w:r>
        <w:rPr>
          <w:sz w:val="24"/>
        </w:rPr>
        <w:t>Area (m</w:t>
      </w:r>
      <w:r>
        <w:rPr>
          <w:sz w:val="24"/>
          <w:vertAlign w:val="superscript"/>
        </w:rPr>
        <w:t>2</w:t>
      </w:r>
      <w:r>
        <w:rPr>
          <w:sz w:val="24"/>
        </w:rPr>
        <w:t>)</w:t>
      </w:r>
      <w:r>
        <w:rPr>
          <w:sz w:val="24"/>
          <w:u w:val="single"/>
        </w:rPr>
        <w:t xml:space="preserve">     </w:t>
      </w:r>
    </w:p>
    <w:p w:rsidR="001B0B70" w:rsidRDefault="001B0B70">
      <w:pPr>
        <w:spacing w:line="360" w:lineRule="exact"/>
        <w:ind w:leftChars="-600" w:left="-1260" w:firstLineChars="200" w:firstLine="480"/>
        <w:rPr>
          <w:sz w:val="24"/>
          <w:u w:val="single"/>
        </w:rPr>
      </w:pPr>
    </w:p>
    <w:p w:rsidR="00F93B72" w:rsidRDefault="00184D82">
      <w:pPr>
        <w:spacing w:line="360" w:lineRule="exact"/>
        <w:ind w:leftChars="-600" w:left="-1260" w:firstLineChars="200" w:firstLine="480"/>
        <w:rPr>
          <w:sz w:val="24"/>
        </w:rPr>
      </w:pPr>
      <w:r>
        <w:rPr>
          <w:rFonts w:hAnsi="仿宋_GB2312"/>
          <w:sz w:val="24"/>
        </w:rPr>
        <w:t>□</w:t>
      </w:r>
      <w:r>
        <w:rPr>
          <w:sz w:val="24"/>
        </w:rPr>
        <w:t>室内光地（</w:t>
      </w:r>
      <w:r>
        <w:rPr>
          <w:sz w:val="24"/>
        </w:rPr>
        <w:t>¥1680/</w:t>
      </w:r>
      <w:r>
        <w:rPr>
          <w:sz w:val="24"/>
        </w:rPr>
        <w:t>㎡，</w:t>
      </w:r>
      <w:r>
        <w:rPr>
          <w:sz w:val="24"/>
        </w:rPr>
        <w:t>54</w:t>
      </w:r>
      <w:r>
        <w:rPr>
          <w:sz w:val="24"/>
        </w:rPr>
        <w:t>㎡起）：展位号</w:t>
      </w:r>
      <w:r>
        <w:rPr>
          <w:sz w:val="24"/>
          <w:u w:val="single"/>
        </w:rPr>
        <w:t xml:space="preserve">               </w:t>
      </w:r>
      <w:r>
        <w:rPr>
          <w:sz w:val="24"/>
        </w:rPr>
        <w:t>面积（</w:t>
      </w:r>
      <w:r>
        <w:rPr>
          <w:rFonts w:ascii="宋体" w:hAnsi="宋体"/>
          <w:sz w:val="24"/>
        </w:rPr>
        <w:t>㎡)</w:t>
      </w:r>
      <w:r>
        <w:rPr>
          <w:sz w:val="24"/>
        </w:rPr>
        <w:br/>
      </w:r>
      <w:r>
        <w:rPr>
          <w:rFonts w:hAnsi="仿宋_GB2312"/>
          <w:sz w:val="24"/>
        </w:rPr>
        <w:t>□</w:t>
      </w:r>
      <w:r>
        <w:rPr>
          <w:sz w:val="24"/>
        </w:rPr>
        <w:t xml:space="preserve"> Indoor raw booth (RMB 1,680 per m</w:t>
      </w:r>
      <w:r>
        <w:rPr>
          <w:sz w:val="24"/>
          <w:vertAlign w:val="superscript"/>
        </w:rPr>
        <w:t>2</w:t>
      </w:r>
      <w:r>
        <w:rPr>
          <w:sz w:val="24"/>
        </w:rPr>
        <w:t>, 54m</w:t>
      </w:r>
      <w:r>
        <w:rPr>
          <w:sz w:val="24"/>
          <w:vertAlign w:val="superscript"/>
        </w:rPr>
        <w:t>2</w:t>
      </w:r>
      <w:r>
        <w:rPr>
          <w:sz w:val="24"/>
        </w:rPr>
        <w:t xml:space="preserve"> or more): Booth Number</w:t>
      </w:r>
      <w:r w:rsidR="001B0B70">
        <w:rPr>
          <w:sz w:val="24"/>
          <w:u w:val="single"/>
        </w:rPr>
        <w:t xml:space="preserve">      </w:t>
      </w:r>
      <w:r>
        <w:rPr>
          <w:sz w:val="24"/>
          <w:u w:val="single"/>
        </w:rPr>
        <w:t xml:space="preserve"> </w:t>
      </w:r>
      <w:r>
        <w:rPr>
          <w:sz w:val="24"/>
        </w:rPr>
        <w:t>Area (m</w:t>
      </w:r>
      <w:r>
        <w:rPr>
          <w:sz w:val="24"/>
          <w:vertAlign w:val="superscript"/>
        </w:rPr>
        <w:t>2</w:t>
      </w:r>
      <w:r>
        <w:rPr>
          <w:sz w:val="24"/>
        </w:rPr>
        <w:t xml:space="preserve">) </w:t>
      </w:r>
      <w:r>
        <w:rPr>
          <w:sz w:val="24"/>
          <w:u w:val="single"/>
        </w:rPr>
        <w:t xml:space="preserve">                      </w:t>
      </w:r>
    </w:p>
    <w:p w:rsidR="001B0B70" w:rsidRDefault="001B0B70">
      <w:pPr>
        <w:spacing w:line="360" w:lineRule="exact"/>
        <w:ind w:leftChars="-600" w:left="-1260" w:firstLineChars="200" w:firstLine="480"/>
        <w:rPr>
          <w:rFonts w:hAnsi="仿宋_GB2312"/>
          <w:sz w:val="24"/>
        </w:rPr>
      </w:pPr>
    </w:p>
    <w:p w:rsidR="00F93B72" w:rsidRDefault="00184D82">
      <w:pPr>
        <w:spacing w:line="360" w:lineRule="exact"/>
        <w:ind w:leftChars="-600" w:left="-1260" w:firstLineChars="200" w:firstLine="480"/>
        <w:rPr>
          <w:rFonts w:ascii="宋体" w:hAnsi="宋体"/>
          <w:sz w:val="24"/>
          <w:u w:val="single"/>
        </w:rPr>
      </w:pPr>
      <w:r>
        <w:rPr>
          <w:rFonts w:hAnsi="仿宋_GB2312"/>
          <w:sz w:val="24"/>
        </w:rPr>
        <w:t>□</w:t>
      </w:r>
      <w:r>
        <w:rPr>
          <w:sz w:val="24"/>
        </w:rPr>
        <w:t>室外光地（</w:t>
      </w:r>
      <w:r>
        <w:rPr>
          <w:sz w:val="24"/>
        </w:rPr>
        <w:t>¥1300/</w:t>
      </w:r>
      <w:r>
        <w:rPr>
          <w:sz w:val="24"/>
        </w:rPr>
        <w:t>㎡，</w:t>
      </w:r>
      <w:r>
        <w:rPr>
          <w:sz w:val="24"/>
        </w:rPr>
        <w:t>72</w:t>
      </w:r>
      <w:r>
        <w:rPr>
          <w:sz w:val="24"/>
        </w:rPr>
        <w:t>㎡起）：展位号</w:t>
      </w:r>
      <w:r>
        <w:rPr>
          <w:sz w:val="24"/>
          <w:u w:val="single"/>
        </w:rPr>
        <w:t xml:space="preserve">               </w:t>
      </w:r>
      <w:r>
        <w:rPr>
          <w:sz w:val="24"/>
        </w:rPr>
        <w:t>面积（</w:t>
      </w:r>
      <w:r>
        <w:rPr>
          <w:rFonts w:ascii="宋体" w:hAnsi="宋体"/>
          <w:sz w:val="24"/>
        </w:rPr>
        <w:t>㎡)</w:t>
      </w:r>
      <w:r>
        <w:rPr>
          <w:sz w:val="24"/>
        </w:rPr>
        <w:br/>
      </w:r>
      <w:r>
        <w:rPr>
          <w:rFonts w:hAnsi="仿宋_GB2312"/>
          <w:sz w:val="24"/>
        </w:rPr>
        <w:t>□</w:t>
      </w:r>
      <w:r>
        <w:rPr>
          <w:sz w:val="24"/>
        </w:rPr>
        <w:t xml:space="preserve"> Outdoor raw booth (RMB 1,300 per m</w:t>
      </w:r>
      <w:r>
        <w:rPr>
          <w:sz w:val="24"/>
          <w:vertAlign w:val="superscript"/>
        </w:rPr>
        <w:t>2</w:t>
      </w:r>
      <w:r>
        <w:rPr>
          <w:sz w:val="24"/>
        </w:rPr>
        <w:t>, 72m</w:t>
      </w:r>
      <w:r>
        <w:rPr>
          <w:sz w:val="24"/>
          <w:vertAlign w:val="superscript"/>
        </w:rPr>
        <w:t>2</w:t>
      </w:r>
      <w:r>
        <w:rPr>
          <w:sz w:val="24"/>
        </w:rPr>
        <w:t xml:space="preserve"> or more): Booth Number</w:t>
      </w:r>
      <w:r w:rsidR="001B0B70">
        <w:rPr>
          <w:sz w:val="24"/>
          <w:u w:val="single"/>
        </w:rPr>
        <w:t xml:space="preserve">     </w:t>
      </w:r>
      <w:r w:rsidR="001B0B70">
        <w:rPr>
          <w:rFonts w:hint="eastAsia"/>
          <w:sz w:val="24"/>
          <w:u w:val="single"/>
        </w:rPr>
        <w:t xml:space="preserve">  </w:t>
      </w:r>
      <w:r>
        <w:rPr>
          <w:sz w:val="24"/>
          <w:u w:val="single"/>
        </w:rPr>
        <w:t xml:space="preserve"> </w:t>
      </w:r>
      <w:r>
        <w:rPr>
          <w:sz w:val="24"/>
        </w:rPr>
        <w:t>Area (m</w:t>
      </w:r>
      <w:r>
        <w:rPr>
          <w:sz w:val="24"/>
          <w:vertAlign w:val="superscript"/>
        </w:rPr>
        <w:t>2</w:t>
      </w:r>
      <w:r>
        <w:rPr>
          <w:sz w:val="24"/>
        </w:rPr>
        <w:t>)</w:t>
      </w:r>
      <w:r>
        <w:rPr>
          <w:sz w:val="24"/>
          <w:u w:val="single"/>
        </w:rPr>
        <w:t xml:space="preserve">                      </w:t>
      </w:r>
    </w:p>
    <w:p w:rsidR="001B0B70" w:rsidRDefault="00184D82">
      <w:pPr>
        <w:spacing w:line="360" w:lineRule="exact"/>
        <w:ind w:leftChars="-600" w:left="-1260"/>
        <w:rPr>
          <w:sz w:val="24"/>
        </w:rPr>
      </w:pPr>
      <w:r>
        <w:rPr>
          <w:sz w:val="24"/>
        </w:rPr>
        <w:t xml:space="preserve">   </w:t>
      </w:r>
    </w:p>
    <w:p w:rsidR="00F93B72" w:rsidRDefault="00184D82">
      <w:pPr>
        <w:spacing w:line="360" w:lineRule="exact"/>
        <w:ind w:leftChars="-600" w:left="-1260"/>
        <w:rPr>
          <w:color w:val="333399"/>
          <w:sz w:val="11"/>
          <w:szCs w:val="11"/>
        </w:rPr>
      </w:pPr>
      <w:r>
        <w:rPr>
          <w:sz w:val="24"/>
        </w:rPr>
        <w:t xml:space="preserve"> </w:t>
      </w:r>
      <w:r>
        <w:rPr>
          <w:sz w:val="24"/>
        </w:rPr>
        <w:t>注：标准展位包括：三面围板（双开口除外）、洽谈桌一张、椅子两把、中英文楣板、长臂射灯、电源插座；光地展位不含任何展览设施、企业自行负责搭建。</w:t>
      </w:r>
      <w:r>
        <w:rPr>
          <w:sz w:val="24"/>
        </w:rPr>
        <w:br/>
        <w:t>Note: A standard booth consists of three-side board (except for those with two openings), a negotiating table, two chairs, lintel board in Chinese and English, long-beam spotlight, power socket; a raw booth has no exhibition facility, and exhibitors should build their booths themselves.</w:t>
      </w:r>
    </w:p>
    <w:p w:rsidR="00AE4AFE" w:rsidRDefault="00AE4AFE">
      <w:pPr>
        <w:rPr>
          <w:color w:val="333399"/>
          <w:sz w:val="32"/>
          <w:szCs w:val="32"/>
        </w:rPr>
      </w:pPr>
    </w:p>
    <w:p w:rsidR="00F93B72" w:rsidRDefault="00184D82">
      <w:pPr>
        <w:rPr>
          <w:color w:val="333399"/>
          <w:sz w:val="32"/>
          <w:szCs w:val="32"/>
        </w:rPr>
      </w:pPr>
      <w:r>
        <w:rPr>
          <w:color w:val="333399"/>
          <w:sz w:val="32"/>
          <w:szCs w:val="32"/>
        </w:rPr>
        <w:t>》》展会联系方式</w:t>
      </w:r>
      <w:r>
        <w:rPr>
          <w:color w:val="333399"/>
          <w:sz w:val="32"/>
          <w:szCs w:val="32"/>
        </w:rPr>
        <w:t>Contact</w:t>
      </w:r>
      <w:r w:rsidR="00D87DD9">
        <w:rPr>
          <w:rFonts w:hint="eastAsia"/>
          <w:color w:val="333399"/>
          <w:sz w:val="32"/>
          <w:szCs w:val="32"/>
        </w:rPr>
        <w:t>s</w:t>
      </w:r>
      <w:r>
        <w:rPr>
          <w:color w:val="333399"/>
          <w:sz w:val="32"/>
          <w:szCs w:val="32"/>
        </w:rPr>
        <w:t xml:space="preserve"> of Exhibitor:</w:t>
      </w:r>
    </w:p>
    <w:p w:rsidR="00F93B72" w:rsidRDefault="00184D82">
      <w:pPr>
        <w:spacing w:line="280" w:lineRule="exact"/>
        <w:rPr>
          <w:b/>
          <w:bCs/>
          <w:szCs w:val="32"/>
        </w:rPr>
      </w:pPr>
      <w:r>
        <w:rPr>
          <w:b/>
          <w:bCs/>
          <w:szCs w:val="32"/>
        </w:rPr>
        <w:t>以下信息用于展前联系，请准确填写，如与展商详情一致，可不填写。</w:t>
      </w:r>
      <w:r>
        <w:rPr>
          <w:b/>
          <w:bCs/>
          <w:szCs w:val="32"/>
        </w:rPr>
        <w:br/>
        <w:t>The following information will be used for contact before the exhibition, and please ensure the accuracy. You can ignore it if your contact information is consistent with that in the Details of Exhibitors.</w:t>
      </w:r>
    </w:p>
    <w:p w:rsidR="00F93B72" w:rsidRDefault="00184D82">
      <w:pPr>
        <w:spacing w:line="400" w:lineRule="exact"/>
        <w:rPr>
          <w:sz w:val="28"/>
          <w:szCs w:val="28"/>
          <w:u w:val="single"/>
        </w:rPr>
      </w:pPr>
      <w:r>
        <w:rPr>
          <w:sz w:val="28"/>
          <w:szCs w:val="28"/>
        </w:rPr>
        <w:t>联系人</w:t>
      </w:r>
      <w:r w:rsidR="00AE4AFE">
        <w:rPr>
          <w:sz w:val="28"/>
          <w:szCs w:val="28"/>
        </w:rPr>
        <w:t>Contact</w:t>
      </w:r>
      <w:r>
        <w:rPr>
          <w:sz w:val="28"/>
          <w:szCs w:val="28"/>
        </w:rPr>
        <w:t>：</w:t>
      </w:r>
      <w:r w:rsidR="00AE4AFE" w:rsidRPr="00AE4AFE">
        <w:rPr>
          <w:rFonts w:hint="eastAsia"/>
          <w:sz w:val="28"/>
          <w:szCs w:val="28"/>
          <w:u w:val="single"/>
        </w:rPr>
        <w:t xml:space="preserve">              </w:t>
      </w:r>
      <w:r w:rsidR="00AE4AFE" w:rsidRPr="00AE4AFE">
        <w:rPr>
          <w:rFonts w:hint="eastAsia"/>
          <w:sz w:val="28"/>
          <w:szCs w:val="28"/>
        </w:rPr>
        <w:t xml:space="preserve"> </w:t>
      </w:r>
      <w:r>
        <w:rPr>
          <w:sz w:val="28"/>
          <w:szCs w:val="28"/>
        </w:rPr>
        <w:t>职务</w:t>
      </w:r>
      <w:r w:rsidR="00AE4AFE">
        <w:rPr>
          <w:sz w:val="28"/>
          <w:szCs w:val="28"/>
        </w:rPr>
        <w:t>Title</w:t>
      </w:r>
      <w:r>
        <w:rPr>
          <w:sz w:val="28"/>
          <w:szCs w:val="28"/>
        </w:rPr>
        <w:t>：</w:t>
      </w:r>
      <w:r w:rsidR="00AE4AFE" w:rsidRPr="00AE4AFE">
        <w:rPr>
          <w:rFonts w:hint="eastAsia"/>
          <w:sz w:val="28"/>
          <w:szCs w:val="28"/>
          <w:u w:val="single"/>
        </w:rPr>
        <w:t xml:space="preserve">                </w:t>
      </w:r>
      <w:r w:rsidR="00AE4AFE" w:rsidRPr="00AE4AFE">
        <w:rPr>
          <w:rFonts w:hint="eastAsia"/>
          <w:sz w:val="28"/>
          <w:szCs w:val="28"/>
        </w:rPr>
        <w:t xml:space="preserve">  </w:t>
      </w:r>
      <w:r w:rsidRPr="00AE4AFE">
        <w:rPr>
          <w:sz w:val="28"/>
          <w:szCs w:val="28"/>
        </w:rPr>
        <w:t xml:space="preserve">                 </w:t>
      </w:r>
    </w:p>
    <w:p w:rsidR="00F93B72" w:rsidRDefault="00184D82">
      <w:pPr>
        <w:spacing w:line="400" w:lineRule="exact"/>
        <w:rPr>
          <w:sz w:val="28"/>
          <w:szCs w:val="28"/>
          <w:u w:val="single"/>
        </w:rPr>
      </w:pPr>
      <w:r>
        <w:rPr>
          <w:sz w:val="28"/>
          <w:szCs w:val="28"/>
        </w:rPr>
        <w:t>手机</w:t>
      </w:r>
      <w:r w:rsidR="00AE4AFE">
        <w:rPr>
          <w:sz w:val="28"/>
          <w:szCs w:val="28"/>
        </w:rPr>
        <w:t>Mobile phone</w:t>
      </w:r>
      <w:r>
        <w:rPr>
          <w:sz w:val="28"/>
          <w:szCs w:val="28"/>
        </w:rPr>
        <w:t>：</w:t>
      </w:r>
      <w:r w:rsidR="00AE4AFE" w:rsidRPr="00AE4AFE">
        <w:rPr>
          <w:rFonts w:hint="eastAsia"/>
          <w:sz w:val="28"/>
          <w:szCs w:val="28"/>
          <w:u w:val="single"/>
        </w:rPr>
        <w:t xml:space="preserve">           </w:t>
      </w:r>
      <w:r w:rsidR="00AE4AFE">
        <w:rPr>
          <w:rFonts w:hint="eastAsia"/>
          <w:sz w:val="28"/>
          <w:szCs w:val="28"/>
        </w:rPr>
        <w:t xml:space="preserve"> </w:t>
      </w:r>
      <w:r>
        <w:rPr>
          <w:sz w:val="28"/>
          <w:szCs w:val="28"/>
        </w:rPr>
        <w:t>邮箱</w:t>
      </w:r>
      <w:r w:rsidR="00AE4AFE">
        <w:rPr>
          <w:sz w:val="28"/>
          <w:szCs w:val="28"/>
        </w:rPr>
        <w:t>E-mail</w:t>
      </w:r>
      <w:r>
        <w:rPr>
          <w:sz w:val="28"/>
          <w:szCs w:val="28"/>
        </w:rPr>
        <w:t>：</w:t>
      </w:r>
      <w:r w:rsidR="00AE4AFE" w:rsidRPr="00AE4AFE">
        <w:rPr>
          <w:rFonts w:hint="eastAsia"/>
          <w:sz w:val="28"/>
          <w:szCs w:val="28"/>
          <w:u w:val="single"/>
        </w:rPr>
        <w:t xml:space="preserve">            </w:t>
      </w:r>
      <w:r>
        <w:rPr>
          <w:sz w:val="28"/>
          <w:szCs w:val="28"/>
        </w:rPr>
        <w:t xml:space="preserve"> </w:t>
      </w:r>
      <w:r w:rsidRPr="00AE4AFE">
        <w:rPr>
          <w:sz w:val="28"/>
          <w:szCs w:val="28"/>
        </w:rPr>
        <w:t xml:space="preserve">                </w:t>
      </w:r>
    </w:p>
    <w:p w:rsidR="00F93B72" w:rsidRDefault="002F74BE">
      <w:pPr>
        <w:spacing w:line="400" w:lineRule="exact"/>
        <w:rPr>
          <w:sz w:val="28"/>
          <w:szCs w:val="28"/>
          <w:u w:val="single"/>
        </w:rPr>
      </w:pPr>
      <w:r>
        <w:rPr>
          <w:sz w:val="28"/>
          <w:szCs w:val="28"/>
        </w:rPr>
        <w:t>邮</w:t>
      </w:r>
      <w:r w:rsidR="00184D82">
        <w:rPr>
          <w:sz w:val="28"/>
          <w:szCs w:val="28"/>
        </w:rPr>
        <w:t>编</w:t>
      </w:r>
      <w:r w:rsidR="00AE4AFE">
        <w:rPr>
          <w:sz w:val="28"/>
          <w:szCs w:val="28"/>
        </w:rPr>
        <w:t>Postal code</w:t>
      </w:r>
      <w:r w:rsidR="00184D82">
        <w:rPr>
          <w:sz w:val="28"/>
          <w:szCs w:val="28"/>
        </w:rPr>
        <w:t>：</w:t>
      </w:r>
      <w:r w:rsidR="00AE4AFE" w:rsidRPr="00AE4AFE">
        <w:rPr>
          <w:rFonts w:hint="eastAsia"/>
          <w:sz w:val="28"/>
          <w:szCs w:val="28"/>
          <w:u w:val="single"/>
        </w:rPr>
        <w:t xml:space="preserve">            </w:t>
      </w:r>
      <w:r w:rsidR="00AE4AFE">
        <w:rPr>
          <w:rFonts w:hint="eastAsia"/>
          <w:sz w:val="28"/>
          <w:szCs w:val="28"/>
        </w:rPr>
        <w:t xml:space="preserve">  </w:t>
      </w:r>
      <w:r w:rsidR="00184D82">
        <w:rPr>
          <w:sz w:val="28"/>
          <w:szCs w:val="28"/>
        </w:rPr>
        <w:t>传真</w:t>
      </w:r>
      <w:r w:rsidR="00AE4AFE">
        <w:rPr>
          <w:sz w:val="28"/>
          <w:szCs w:val="28"/>
        </w:rPr>
        <w:t>Fax</w:t>
      </w:r>
      <w:r w:rsidR="00184D82">
        <w:rPr>
          <w:sz w:val="28"/>
          <w:szCs w:val="28"/>
        </w:rPr>
        <w:t>：</w:t>
      </w:r>
      <w:r w:rsidR="00AE4AFE">
        <w:rPr>
          <w:rFonts w:hint="eastAsia"/>
          <w:sz w:val="28"/>
          <w:szCs w:val="28"/>
          <w:u w:val="single"/>
        </w:rPr>
        <w:t xml:space="preserve">             </w:t>
      </w:r>
    </w:p>
    <w:p w:rsidR="00AE4AFE" w:rsidRPr="00AE4AFE" w:rsidRDefault="00184D82">
      <w:pPr>
        <w:spacing w:line="400" w:lineRule="exact"/>
        <w:rPr>
          <w:sz w:val="28"/>
          <w:szCs w:val="28"/>
          <w:u w:val="single"/>
        </w:rPr>
      </w:pPr>
      <w:r>
        <w:rPr>
          <w:sz w:val="28"/>
          <w:szCs w:val="28"/>
        </w:rPr>
        <w:t>通讯地址</w:t>
      </w:r>
      <w:r w:rsidR="00AE4AFE">
        <w:rPr>
          <w:sz w:val="28"/>
          <w:szCs w:val="28"/>
        </w:rPr>
        <w:t>Contact address</w:t>
      </w:r>
      <w:r>
        <w:rPr>
          <w:sz w:val="28"/>
          <w:szCs w:val="28"/>
        </w:rPr>
        <w:t>：</w:t>
      </w:r>
      <w:r w:rsidR="00AE4AFE" w:rsidRPr="00AE4AFE">
        <w:rPr>
          <w:rFonts w:hint="eastAsia"/>
          <w:sz w:val="28"/>
          <w:szCs w:val="28"/>
          <w:u w:val="single"/>
        </w:rPr>
        <w:t xml:space="preserve">         </w:t>
      </w:r>
      <w:r w:rsidR="00AE4AFE">
        <w:rPr>
          <w:rFonts w:hint="eastAsia"/>
          <w:sz w:val="28"/>
          <w:szCs w:val="28"/>
          <w:u w:val="single"/>
        </w:rPr>
        <w:t xml:space="preserve">                            </w:t>
      </w:r>
    </w:p>
    <w:p w:rsidR="00AE4AFE" w:rsidRDefault="00AE4AFE">
      <w:pPr>
        <w:rPr>
          <w:color w:val="333399"/>
          <w:sz w:val="32"/>
          <w:szCs w:val="32"/>
        </w:rPr>
      </w:pPr>
    </w:p>
    <w:p w:rsidR="00F93B72" w:rsidRDefault="00184D82">
      <w:pPr>
        <w:rPr>
          <w:color w:val="333399"/>
          <w:sz w:val="32"/>
          <w:szCs w:val="32"/>
        </w:rPr>
      </w:pPr>
      <w:r>
        <w:rPr>
          <w:color w:val="333399"/>
          <w:sz w:val="32"/>
          <w:szCs w:val="32"/>
        </w:rPr>
        <w:t>》》组委会联系方式</w:t>
      </w:r>
      <w:r w:rsidR="00D87DD9">
        <w:rPr>
          <w:color w:val="333399"/>
          <w:sz w:val="32"/>
          <w:szCs w:val="32"/>
        </w:rPr>
        <w:t>Contact</w:t>
      </w:r>
      <w:r w:rsidR="00D87DD9">
        <w:rPr>
          <w:rFonts w:hint="eastAsia"/>
          <w:color w:val="333399"/>
          <w:sz w:val="32"/>
          <w:szCs w:val="32"/>
        </w:rPr>
        <w:t>s</w:t>
      </w:r>
      <w:r>
        <w:rPr>
          <w:color w:val="333399"/>
          <w:sz w:val="32"/>
          <w:szCs w:val="32"/>
        </w:rPr>
        <w:t xml:space="preserve"> of the Organizing Committee</w:t>
      </w:r>
    </w:p>
    <w:p w:rsidR="00811BE1" w:rsidRDefault="00184D82" w:rsidP="00811BE1">
      <w:pPr>
        <w:spacing w:line="360" w:lineRule="exact"/>
        <w:ind w:leftChars="-50" w:left="-105"/>
        <w:rPr>
          <w:sz w:val="24"/>
        </w:rPr>
      </w:pPr>
      <w:r>
        <w:rPr>
          <w:sz w:val="24"/>
        </w:rPr>
        <w:t>咨询电话</w:t>
      </w:r>
      <w:r w:rsidR="00AE4AFE">
        <w:rPr>
          <w:sz w:val="24"/>
        </w:rPr>
        <w:t>Tel</w:t>
      </w:r>
      <w:r>
        <w:rPr>
          <w:sz w:val="24"/>
        </w:rPr>
        <w:t>：</w:t>
      </w:r>
      <w:r w:rsidR="00CB089D">
        <w:rPr>
          <w:rFonts w:hint="eastAsia"/>
          <w:sz w:val="24"/>
        </w:rPr>
        <w:t>86-</w:t>
      </w:r>
      <w:r w:rsidR="00CB089D">
        <w:rPr>
          <w:sz w:val="24"/>
        </w:rPr>
        <w:t>0731</w:t>
      </w:r>
      <w:r w:rsidR="00CB089D">
        <w:rPr>
          <w:rFonts w:hint="eastAsia"/>
          <w:sz w:val="24"/>
        </w:rPr>
        <w:t>-</w:t>
      </w:r>
      <w:r w:rsidR="00DE5AF3">
        <w:rPr>
          <w:sz w:val="24"/>
        </w:rPr>
        <w:t>897697</w:t>
      </w:r>
      <w:r w:rsidR="00CB089D">
        <w:rPr>
          <w:rFonts w:hint="eastAsia"/>
          <w:sz w:val="24"/>
        </w:rPr>
        <w:t>67</w:t>
      </w:r>
    </w:p>
    <w:p w:rsidR="00811BE1" w:rsidRDefault="00184D82" w:rsidP="00811BE1">
      <w:pPr>
        <w:spacing w:line="360" w:lineRule="exact"/>
        <w:ind w:leftChars="-50" w:left="-105"/>
        <w:rPr>
          <w:sz w:val="24"/>
        </w:rPr>
      </w:pPr>
      <w:r>
        <w:rPr>
          <w:sz w:val="24"/>
        </w:rPr>
        <w:t>招商热线</w:t>
      </w:r>
      <w:r w:rsidR="00CB089D" w:rsidRPr="00976B75">
        <w:rPr>
          <w:sz w:val="24"/>
        </w:rPr>
        <w:t>Registration</w:t>
      </w:r>
      <w:r w:rsidRPr="00976B75">
        <w:rPr>
          <w:sz w:val="24"/>
        </w:rPr>
        <w:t>：</w:t>
      </w:r>
      <w:r w:rsidR="00976B75">
        <w:rPr>
          <w:rFonts w:hint="eastAsia"/>
          <w:sz w:val="24"/>
        </w:rPr>
        <w:t xml:space="preserve">   </w:t>
      </w:r>
      <w:r w:rsidR="00811BE1" w:rsidRPr="00976B75">
        <w:rPr>
          <w:sz w:val="24"/>
          <w:shd w:val="clear" w:color="auto" w:fill="FFFFFF"/>
        </w:rPr>
        <w:t xml:space="preserve">Elisa Yi </w:t>
      </w:r>
      <w:r w:rsidR="00811BE1" w:rsidRPr="000F7E7A">
        <w:rPr>
          <w:rFonts w:ascii="微软雅黑" w:hAnsi="微软雅黑" w:cs="Arial" w:hint="eastAsia"/>
          <w:sz w:val="24"/>
          <w:shd w:val="clear" w:color="auto" w:fill="FFFFFF"/>
        </w:rPr>
        <w:t xml:space="preserve">    86-13975158342</w:t>
      </w:r>
    </w:p>
    <w:p w:rsidR="00CB089D" w:rsidRDefault="00184D82" w:rsidP="00811BE1">
      <w:pPr>
        <w:spacing w:line="360" w:lineRule="exact"/>
        <w:ind w:leftChars="-50" w:left="-105"/>
        <w:rPr>
          <w:sz w:val="24"/>
        </w:rPr>
      </w:pPr>
      <w:r>
        <w:rPr>
          <w:sz w:val="24"/>
        </w:rPr>
        <w:t>传真</w:t>
      </w:r>
      <w:r w:rsidR="00AE4AFE">
        <w:rPr>
          <w:sz w:val="24"/>
        </w:rPr>
        <w:t>Fax</w:t>
      </w:r>
      <w:r>
        <w:rPr>
          <w:sz w:val="24"/>
        </w:rPr>
        <w:t>：</w:t>
      </w:r>
      <w:r w:rsidR="00E941FA">
        <w:rPr>
          <w:rFonts w:hint="eastAsia"/>
          <w:sz w:val="24"/>
        </w:rPr>
        <w:t>86-</w:t>
      </w:r>
      <w:r w:rsidR="00E941FA">
        <w:rPr>
          <w:sz w:val="24"/>
        </w:rPr>
        <w:t>073</w:t>
      </w:r>
      <w:r w:rsidR="00E941FA">
        <w:rPr>
          <w:rFonts w:hint="eastAsia"/>
          <w:sz w:val="24"/>
        </w:rPr>
        <w:t>1-</w:t>
      </w:r>
      <w:r>
        <w:rPr>
          <w:sz w:val="24"/>
        </w:rPr>
        <w:t xml:space="preserve">89769714      </w:t>
      </w:r>
    </w:p>
    <w:p w:rsidR="00811BE1" w:rsidRDefault="00184D82" w:rsidP="00811BE1">
      <w:pPr>
        <w:spacing w:line="360" w:lineRule="exact"/>
        <w:ind w:leftChars="-50" w:left="-105"/>
        <w:rPr>
          <w:sz w:val="24"/>
        </w:rPr>
      </w:pPr>
      <w:r>
        <w:rPr>
          <w:sz w:val="24"/>
        </w:rPr>
        <w:t>邮箱</w:t>
      </w:r>
      <w:r w:rsidR="00AE4AFE">
        <w:rPr>
          <w:sz w:val="24"/>
        </w:rPr>
        <w:t>E-mail</w:t>
      </w:r>
      <w:r>
        <w:rPr>
          <w:sz w:val="24"/>
        </w:rPr>
        <w:t>：</w:t>
      </w:r>
      <w:hyperlink r:id="rId8" w:history="1">
        <w:r w:rsidR="00AA4C38" w:rsidRPr="00AA4C38">
          <w:rPr>
            <w:rStyle w:val="a6"/>
            <w:rFonts w:ascii="微软雅黑" w:eastAsia="微软雅黑" w:hAnsi="微软雅黑" w:hint="eastAsia"/>
            <w:sz w:val="20"/>
            <w:szCs w:val="20"/>
          </w:rPr>
          <w:t>elisayiys@163.com</w:t>
        </w:r>
      </w:hyperlink>
    </w:p>
    <w:p w:rsidR="00DE5AF3" w:rsidRDefault="00184D82" w:rsidP="00811BE1">
      <w:pPr>
        <w:spacing w:line="360" w:lineRule="exact"/>
        <w:ind w:leftChars="-50" w:left="-105"/>
        <w:rPr>
          <w:sz w:val="24"/>
        </w:rPr>
      </w:pPr>
      <w:r>
        <w:rPr>
          <w:sz w:val="24"/>
        </w:rPr>
        <w:t>网址</w:t>
      </w:r>
      <w:r w:rsidR="00AE4AFE">
        <w:rPr>
          <w:sz w:val="24"/>
        </w:rPr>
        <w:t>Website</w:t>
      </w:r>
      <w:r>
        <w:rPr>
          <w:sz w:val="24"/>
        </w:rPr>
        <w:t>：</w:t>
      </w:r>
      <w:hyperlink r:id="rId9" w:history="1">
        <w:r w:rsidR="00DE5AF3" w:rsidRPr="004D399A">
          <w:rPr>
            <w:rStyle w:val="a6"/>
            <w:sz w:val="24"/>
          </w:rPr>
          <w:t>www.cirte.cn</w:t>
        </w:r>
      </w:hyperlink>
    </w:p>
    <w:p w:rsidR="00F93B72" w:rsidRDefault="00F93B72">
      <w:pPr>
        <w:spacing w:line="360" w:lineRule="exact"/>
        <w:ind w:leftChars="-600" w:left="-1260" w:firstLineChars="500" w:firstLine="1200"/>
        <w:rPr>
          <w:sz w:val="24"/>
        </w:rPr>
      </w:pPr>
    </w:p>
    <w:p w:rsidR="00F93B72" w:rsidRDefault="00F93B72">
      <w:pPr>
        <w:rPr>
          <w:rFonts w:ascii="方正小标宋简体" w:eastAsia="方正小标宋简体" w:cs="方正小标宋简体"/>
          <w:b/>
          <w:bCs/>
          <w:sz w:val="32"/>
          <w:szCs w:val="32"/>
        </w:rPr>
      </w:pPr>
    </w:p>
    <w:sectPr w:rsidR="00F93B72" w:rsidSect="0085451F">
      <w:pgSz w:w="11906" w:h="16838"/>
      <w:pgMar w:top="1134" w:right="1800" w:bottom="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E34" w:rsidRDefault="00494E34" w:rsidP="00F6786A">
      <w:r>
        <w:separator/>
      </w:r>
    </w:p>
  </w:endnote>
  <w:endnote w:type="continuationSeparator" w:id="0">
    <w:p w:rsidR="00494E34" w:rsidRDefault="00494E34" w:rsidP="00F67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E34" w:rsidRDefault="00494E34" w:rsidP="00F6786A">
      <w:r>
        <w:separator/>
      </w:r>
    </w:p>
  </w:footnote>
  <w:footnote w:type="continuationSeparator" w:id="0">
    <w:p w:rsidR="00494E34" w:rsidRDefault="00494E34" w:rsidP="00F678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450410"/>
    <w:rsid w:val="00060D23"/>
    <w:rsid w:val="000D1F13"/>
    <w:rsid w:val="00184D82"/>
    <w:rsid w:val="001B0B70"/>
    <w:rsid w:val="001C6D28"/>
    <w:rsid w:val="0020440F"/>
    <w:rsid w:val="00215AF3"/>
    <w:rsid w:val="002F74BE"/>
    <w:rsid w:val="003E7CC7"/>
    <w:rsid w:val="00420E62"/>
    <w:rsid w:val="00494E34"/>
    <w:rsid w:val="004F0A11"/>
    <w:rsid w:val="005A0EC9"/>
    <w:rsid w:val="00811BE1"/>
    <w:rsid w:val="0085451F"/>
    <w:rsid w:val="00937161"/>
    <w:rsid w:val="00976B75"/>
    <w:rsid w:val="00AA4C38"/>
    <w:rsid w:val="00AE4AFE"/>
    <w:rsid w:val="00B82093"/>
    <w:rsid w:val="00CA1234"/>
    <w:rsid w:val="00CB089D"/>
    <w:rsid w:val="00D63264"/>
    <w:rsid w:val="00D87DD9"/>
    <w:rsid w:val="00DE5AF3"/>
    <w:rsid w:val="00E941FA"/>
    <w:rsid w:val="00F6786A"/>
    <w:rsid w:val="00F93B72"/>
    <w:rsid w:val="00FD4885"/>
    <w:rsid w:val="00FE3926"/>
    <w:rsid w:val="0AD40888"/>
    <w:rsid w:val="19A01219"/>
    <w:rsid w:val="1B9F022E"/>
    <w:rsid w:val="2A205C7E"/>
    <w:rsid w:val="310D50B4"/>
    <w:rsid w:val="38B265DB"/>
    <w:rsid w:val="49C615D8"/>
    <w:rsid w:val="59450410"/>
    <w:rsid w:val="65333DD8"/>
    <w:rsid w:val="6A2F37C5"/>
    <w:rsid w:val="719C4908"/>
    <w:rsid w:val="730C7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51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nual">
    <w:name w:val="manual"/>
    <w:basedOn w:val="a"/>
    <w:rsid w:val="0085451F"/>
    <w:rPr>
      <w:rFonts w:ascii="Arial" w:hAnsi="Arial"/>
      <w:b/>
      <w:bCs/>
      <w:color w:val="000000"/>
      <w:sz w:val="26"/>
    </w:rPr>
  </w:style>
  <w:style w:type="paragraph" w:styleId="a3">
    <w:name w:val="Balloon Text"/>
    <w:basedOn w:val="a"/>
    <w:link w:val="Char"/>
    <w:rsid w:val="00F6786A"/>
    <w:rPr>
      <w:sz w:val="18"/>
      <w:szCs w:val="18"/>
    </w:rPr>
  </w:style>
  <w:style w:type="character" w:customStyle="1" w:styleId="Char">
    <w:name w:val="批注框文本 Char"/>
    <w:basedOn w:val="a0"/>
    <w:link w:val="a3"/>
    <w:rsid w:val="00F6786A"/>
    <w:rPr>
      <w:rFonts w:ascii="Times New Roman" w:eastAsia="宋体" w:hAnsi="Times New Roman" w:cs="Times New Roman"/>
      <w:kern w:val="2"/>
      <w:sz w:val="18"/>
      <w:szCs w:val="18"/>
    </w:rPr>
  </w:style>
  <w:style w:type="paragraph" w:styleId="a4">
    <w:name w:val="header"/>
    <w:basedOn w:val="a"/>
    <w:link w:val="Char0"/>
    <w:rsid w:val="00F678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6786A"/>
    <w:rPr>
      <w:rFonts w:ascii="Times New Roman" w:eastAsia="宋体" w:hAnsi="Times New Roman" w:cs="Times New Roman"/>
      <w:kern w:val="2"/>
      <w:sz w:val="18"/>
      <w:szCs w:val="18"/>
    </w:rPr>
  </w:style>
  <w:style w:type="paragraph" w:styleId="a5">
    <w:name w:val="footer"/>
    <w:basedOn w:val="a"/>
    <w:link w:val="Char1"/>
    <w:rsid w:val="00F6786A"/>
    <w:pPr>
      <w:tabs>
        <w:tab w:val="center" w:pos="4153"/>
        <w:tab w:val="right" w:pos="8306"/>
      </w:tabs>
      <w:snapToGrid w:val="0"/>
      <w:jc w:val="left"/>
    </w:pPr>
    <w:rPr>
      <w:sz w:val="18"/>
      <w:szCs w:val="18"/>
    </w:rPr>
  </w:style>
  <w:style w:type="character" w:customStyle="1" w:styleId="Char1">
    <w:name w:val="页脚 Char"/>
    <w:basedOn w:val="a0"/>
    <w:link w:val="a5"/>
    <w:rsid w:val="00F6786A"/>
    <w:rPr>
      <w:rFonts w:ascii="Times New Roman" w:eastAsia="宋体" w:hAnsi="Times New Roman" w:cs="Times New Roman"/>
      <w:kern w:val="2"/>
      <w:sz w:val="18"/>
      <w:szCs w:val="18"/>
    </w:rPr>
  </w:style>
  <w:style w:type="character" w:styleId="a6">
    <w:name w:val="Hyperlink"/>
    <w:basedOn w:val="a0"/>
    <w:rsid w:val="00DE5AF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nual">
    <w:name w:val="manual"/>
    <w:basedOn w:val="a"/>
    <w:rPr>
      <w:rFonts w:ascii="Arial" w:hAnsi="Arial"/>
      <w:b/>
      <w:bCs/>
      <w:color w:val="000000"/>
      <w:sz w:val="26"/>
    </w:rPr>
  </w:style>
  <w:style w:type="paragraph" w:styleId="a3">
    <w:name w:val="Balloon Text"/>
    <w:basedOn w:val="a"/>
    <w:link w:val="Char"/>
    <w:rsid w:val="00F6786A"/>
    <w:rPr>
      <w:sz w:val="18"/>
      <w:szCs w:val="18"/>
    </w:rPr>
  </w:style>
  <w:style w:type="character" w:customStyle="1" w:styleId="Char">
    <w:name w:val="批注框文本 Char"/>
    <w:basedOn w:val="a0"/>
    <w:link w:val="a3"/>
    <w:rsid w:val="00F6786A"/>
    <w:rPr>
      <w:rFonts w:ascii="Times New Roman" w:eastAsia="宋体" w:hAnsi="Times New Roman" w:cs="Times New Roman"/>
      <w:kern w:val="2"/>
      <w:sz w:val="18"/>
      <w:szCs w:val="18"/>
    </w:rPr>
  </w:style>
  <w:style w:type="paragraph" w:styleId="a4">
    <w:name w:val="header"/>
    <w:basedOn w:val="a"/>
    <w:link w:val="Char0"/>
    <w:rsid w:val="00F678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6786A"/>
    <w:rPr>
      <w:rFonts w:ascii="Times New Roman" w:eastAsia="宋体" w:hAnsi="Times New Roman" w:cs="Times New Roman"/>
      <w:kern w:val="2"/>
      <w:sz w:val="18"/>
      <w:szCs w:val="18"/>
    </w:rPr>
  </w:style>
  <w:style w:type="paragraph" w:styleId="a5">
    <w:name w:val="footer"/>
    <w:basedOn w:val="a"/>
    <w:link w:val="Char1"/>
    <w:rsid w:val="00F6786A"/>
    <w:pPr>
      <w:tabs>
        <w:tab w:val="center" w:pos="4153"/>
        <w:tab w:val="right" w:pos="8306"/>
      </w:tabs>
      <w:snapToGrid w:val="0"/>
      <w:jc w:val="left"/>
    </w:pPr>
    <w:rPr>
      <w:sz w:val="18"/>
      <w:szCs w:val="18"/>
    </w:rPr>
  </w:style>
  <w:style w:type="character" w:customStyle="1" w:styleId="Char1">
    <w:name w:val="页脚 Char"/>
    <w:basedOn w:val="a0"/>
    <w:link w:val="a5"/>
    <w:rsid w:val="00F6786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lisayiys@163.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rt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27</cp:revision>
  <dcterms:created xsi:type="dcterms:W3CDTF">2017-09-19T02:19:00Z</dcterms:created>
  <dcterms:modified xsi:type="dcterms:W3CDTF">2018-07-17T08:13:00Z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