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bCs/>
        </w:rPr>
      </w:pPr>
    </w:p>
    <w:p>
      <w:pPr>
        <w:jc w:val="center"/>
        <w:rPr>
          <w:rFonts w:hint="eastAsia" w:asciiTheme="minorHAnsi"/>
          <w:b/>
          <w:sz w:val="52"/>
          <w:szCs w:val="52"/>
          <w:lang w:val="en-US" w:eastAsia="zh-CN"/>
        </w:rPr>
      </w:pPr>
      <w:bookmarkStart w:id="0" w:name="OLE_LINK49"/>
      <w:r>
        <w:rPr>
          <w:rFonts w:hint="eastAsia" w:asciiTheme="minorHAnsi"/>
          <w:b/>
          <w:sz w:val="52"/>
          <w:szCs w:val="52"/>
        </w:rPr>
        <w:t>201</w:t>
      </w:r>
      <w:r>
        <w:rPr>
          <w:rFonts w:hint="eastAsia" w:asciiTheme="minorHAnsi"/>
          <w:b/>
          <w:sz w:val="52"/>
          <w:szCs w:val="52"/>
          <w:lang w:val="en-US" w:eastAsia="zh-CN"/>
        </w:rPr>
        <w:t>8</w:t>
      </w:r>
      <w:r>
        <w:rPr>
          <w:rFonts w:hint="eastAsia" w:asciiTheme="minorHAnsi"/>
          <w:b/>
          <w:sz w:val="52"/>
          <w:szCs w:val="52"/>
        </w:rPr>
        <w:t>中国</w:t>
      </w:r>
      <w:r>
        <w:rPr>
          <w:rFonts w:hint="eastAsia" w:asciiTheme="minorHAnsi"/>
          <w:b/>
          <w:sz w:val="52"/>
          <w:szCs w:val="52"/>
          <w:lang w:eastAsia="zh-CN"/>
        </w:rPr>
        <w:t>（</w:t>
      </w:r>
      <w:r>
        <w:rPr>
          <w:rFonts w:hint="eastAsia" w:asciiTheme="minorHAnsi"/>
          <w:b/>
          <w:sz w:val="52"/>
          <w:szCs w:val="52"/>
          <w:lang w:val="en-US" w:eastAsia="zh-CN"/>
        </w:rPr>
        <w:t>湖南</w:t>
      </w:r>
      <w:r>
        <w:rPr>
          <w:rFonts w:hint="eastAsia" w:asciiTheme="minorHAnsi"/>
          <w:b/>
          <w:sz w:val="52"/>
          <w:szCs w:val="52"/>
          <w:lang w:eastAsia="zh-CN"/>
        </w:rPr>
        <w:t>）</w:t>
      </w:r>
      <w:r>
        <w:rPr>
          <w:rFonts w:hint="eastAsia" w:asciiTheme="minorHAnsi"/>
          <w:b/>
          <w:sz w:val="52"/>
          <w:szCs w:val="52"/>
        </w:rPr>
        <w:t>国际轨道交通</w:t>
      </w:r>
      <w:r>
        <w:rPr>
          <w:rFonts w:hint="eastAsia" w:asciiTheme="minorHAnsi"/>
          <w:b/>
          <w:sz w:val="52"/>
          <w:szCs w:val="52"/>
          <w:lang w:val="en-US" w:eastAsia="zh-CN"/>
        </w:rPr>
        <w:t>产业</w:t>
      </w:r>
    </w:p>
    <w:p>
      <w:pPr>
        <w:jc w:val="center"/>
        <w:rPr>
          <w:rFonts w:asciiTheme="minorHAnsi"/>
          <w:b/>
        </w:rPr>
      </w:pPr>
      <w:r>
        <w:rPr>
          <w:rFonts w:hint="eastAsia" w:asciiTheme="minorHAnsi"/>
          <w:b/>
          <w:sz w:val="52"/>
          <w:szCs w:val="52"/>
        </w:rPr>
        <w:t>博览会暨</w:t>
      </w:r>
      <w:bookmarkStart w:id="1" w:name="OLE_LINK16"/>
      <w:bookmarkStart w:id="2" w:name="OLE_LINK21"/>
      <w:r>
        <w:rPr>
          <w:rFonts w:hint="eastAsia" w:asciiTheme="minorHAnsi"/>
          <w:b/>
          <w:sz w:val="52"/>
          <w:szCs w:val="52"/>
          <w:lang w:val="en-US" w:eastAsia="zh-CN"/>
        </w:rPr>
        <w:t>高峰论坛</w:t>
      </w:r>
    </w:p>
    <w:p>
      <w:pPr>
        <w:jc w:val="center"/>
        <w:rPr>
          <w:rFonts w:asciiTheme="minorHAnsi"/>
          <w:b/>
        </w:rPr>
      </w:pPr>
    </w:p>
    <w:p>
      <w:pPr>
        <w:jc w:val="center"/>
        <w:rPr>
          <w:rFonts w:asciiTheme="minorHAnsi"/>
          <w:b/>
          <w:sz w:val="48"/>
          <w:szCs w:val="48"/>
        </w:rPr>
      </w:pPr>
      <w:r>
        <w:rPr>
          <w:rFonts w:hint="eastAsia" w:asciiTheme="minorHAnsi"/>
          <w:b/>
          <w:sz w:val="48"/>
          <w:szCs w:val="48"/>
        </w:rPr>
        <w:t>搭</w:t>
      </w:r>
    </w:p>
    <w:p>
      <w:pPr>
        <w:jc w:val="center"/>
        <w:rPr>
          <w:rFonts w:asciiTheme="minorHAnsi"/>
          <w:b/>
          <w:sz w:val="48"/>
          <w:szCs w:val="48"/>
        </w:rPr>
      </w:pPr>
      <w:r>
        <w:rPr>
          <w:rFonts w:hint="eastAsia" w:asciiTheme="minorHAnsi"/>
          <w:b/>
          <w:sz w:val="48"/>
          <w:szCs w:val="48"/>
        </w:rPr>
        <w:t>建</w:t>
      </w:r>
    </w:p>
    <w:p>
      <w:pPr>
        <w:jc w:val="center"/>
        <w:rPr>
          <w:rFonts w:asciiTheme="minorHAnsi"/>
          <w:b/>
          <w:sz w:val="48"/>
          <w:szCs w:val="48"/>
        </w:rPr>
      </w:pPr>
      <w:r>
        <w:rPr>
          <w:rFonts w:hint="eastAsia" w:asciiTheme="minorHAnsi"/>
          <w:b/>
          <w:sz w:val="48"/>
          <w:szCs w:val="48"/>
        </w:rPr>
        <w:t>商</w:t>
      </w:r>
    </w:p>
    <w:p>
      <w:pPr>
        <w:jc w:val="center"/>
        <w:rPr>
          <w:rFonts w:asciiTheme="minorHAnsi"/>
          <w:b/>
          <w:sz w:val="48"/>
          <w:szCs w:val="48"/>
        </w:rPr>
      </w:pPr>
      <w:r>
        <w:rPr>
          <w:rFonts w:hint="eastAsia" w:asciiTheme="minorHAnsi"/>
          <w:b/>
          <w:sz w:val="48"/>
          <w:szCs w:val="48"/>
        </w:rPr>
        <w:t>手</w:t>
      </w:r>
    </w:p>
    <w:p>
      <w:pPr>
        <w:jc w:val="center"/>
        <w:rPr>
          <w:rFonts w:asciiTheme="minorHAnsi"/>
          <w:b/>
          <w:sz w:val="48"/>
          <w:szCs w:val="48"/>
        </w:rPr>
      </w:pPr>
      <w:r>
        <w:rPr>
          <w:rFonts w:hint="eastAsia" w:asciiTheme="minorHAnsi"/>
          <w:b/>
          <w:sz w:val="48"/>
          <w:szCs w:val="48"/>
        </w:rPr>
        <w:t>册</w:t>
      </w:r>
    </w:p>
    <w:bookmarkEnd w:id="1"/>
    <w:bookmarkEnd w:id="2"/>
    <w:p>
      <w:pPr>
        <w:rPr>
          <w:rFonts w:asciiTheme="minorHAnsi"/>
        </w:rPr>
      </w:pPr>
    </w:p>
    <w:p>
      <w:pPr>
        <w:rPr>
          <w:rFonts w:asciiTheme="minorHAnsi"/>
        </w:rPr>
      </w:pPr>
    </w:p>
    <w:p>
      <w:pPr>
        <w:rPr>
          <w:rFonts w:asciiTheme="minorHAnsi"/>
        </w:rPr>
      </w:pPr>
    </w:p>
    <w:p>
      <w:pPr>
        <w:rPr>
          <w:rFonts w:asciiTheme="minorHAnsi"/>
        </w:rPr>
      </w:pPr>
    </w:p>
    <w:p>
      <w:pPr>
        <w:rPr>
          <w:rFonts w:asciiTheme="minorHAnsi"/>
        </w:rPr>
      </w:pPr>
    </w:p>
    <w:p>
      <w:pPr>
        <w:jc w:val="center"/>
        <w:rPr>
          <w:rFonts w:ascii="方正小标宋简体" w:hAnsi="方正小标宋简体" w:eastAsia="方正小标宋简体" w:cs="方正小标宋简体"/>
          <w:bCs/>
          <w:sz w:val="44"/>
          <w:szCs w:val="44"/>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AndChars" w:linePitch="579" w:charSpace="-849"/>
        </w:sectPr>
      </w:pPr>
    </w:p>
    <w:bookmarkEnd w:id="0"/>
    <w:p>
      <w:pPr>
        <w:jc w:val="center"/>
        <w:rPr>
          <w:rFonts w:asciiTheme="minorHAnsi"/>
          <w:b/>
        </w:rPr>
      </w:pPr>
      <w:bookmarkStart w:id="3" w:name="OLE_LINK54"/>
      <w:r>
        <w:rPr>
          <w:rFonts w:hint="eastAsia" w:asciiTheme="minorHAnsi"/>
          <w:b/>
        </w:rPr>
        <w:t>特别申明</w:t>
      </w:r>
    </w:p>
    <w:p>
      <w:pPr>
        <w:rPr>
          <w:rFonts w:asciiTheme="minorHAnsi"/>
        </w:rPr>
      </w:pPr>
    </w:p>
    <w:p>
      <w:pPr>
        <w:rPr>
          <w:rFonts w:asciiTheme="minorHAnsi"/>
          <w:b/>
          <w:sz w:val="30"/>
          <w:szCs w:val="30"/>
          <w:u w:val="single"/>
        </w:rPr>
      </w:pPr>
      <w:r>
        <w:rPr>
          <w:rFonts w:hint="eastAsia" w:asciiTheme="minorHAnsi"/>
          <w:b/>
          <w:sz w:val="30"/>
          <w:szCs w:val="30"/>
        </w:rPr>
        <w:t>欢迎参加</w:t>
      </w:r>
      <w:r>
        <w:rPr>
          <w:rFonts w:hint="eastAsia" w:asciiTheme="minorHAnsi"/>
          <w:b/>
          <w:sz w:val="30"/>
          <w:szCs w:val="30"/>
          <w:u w:val="single"/>
        </w:rPr>
        <w:t>201</w:t>
      </w:r>
      <w:r>
        <w:rPr>
          <w:rFonts w:hint="eastAsia" w:asciiTheme="minorHAnsi"/>
          <w:b/>
          <w:sz w:val="30"/>
          <w:szCs w:val="30"/>
          <w:u w:val="single"/>
          <w:lang w:val="en-US" w:eastAsia="zh-CN"/>
        </w:rPr>
        <w:t>8</w:t>
      </w:r>
      <w:r>
        <w:rPr>
          <w:rFonts w:hint="eastAsia" w:asciiTheme="minorHAnsi"/>
          <w:b/>
          <w:sz w:val="30"/>
          <w:szCs w:val="30"/>
          <w:u w:val="single"/>
        </w:rPr>
        <w:t>中国</w:t>
      </w:r>
      <w:r>
        <w:rPr>
          <w:rFonts w:hint="eastAsia" w:asciiTheme="minorHAnsi"/>
          <w:b/>
          <w:sz w:val="30"/>
          <w:szCs w:val="30"/>
          <w:u w:val="single"/>
          <w:lang w:eastAsia="zh-CN"/>
        </w:rPr>
        <w:t>（</w:t>
      </w:r>
      <w:r>
        <w:rPr>
          <w:rFonts w:hint="eastAsia" w:asciiTheme="minorHAnsi"/>
          <w:b/>
          <w:sz w:val="30"/>
          <w:szCs w:val="30"/>
          <w:u w:val="single"/>
          <w:lang w:val="en-US" w:eastAsia="zh-CN"/>
        </w:rPr>
        <w:t>湖南</w:t>
      </w:r>
      <w:r>
        <w:rPr>
          <w:rFonts w:hint="eastAsia" w:asciiTheme="minorHAnsi"/>
          <w:b/>
          <w:sz w:val="30"/>
          <w:szCs w:val="30"/>
          <w:u w:val="single"/>
          <w:lang w:eastAsia="zh-CN"/>
        </w:rPr>
        <w:t>）</w:t>
      </w:r>
      <w:r>
        <w:rPr>
          <w:rFonts w:hint="eastAsia" w:asciiTheme="minorHAnsi"/>
          <w:b/>
          <w:sz w:val="30"/>
          <w:szCs w:val="30"/>
          <w:u w:val="single"/>
        </w:rPr>
        <w:t>国际轨道交通</w:t>
      </w:r>
      <w:r>
        <w:rPr>
          <w:rFonts w:hint="eastAsia" w:asciiTheme="minorHAnsi"/>
          <w:b/>
          <w:sz w:val="30"/>
          <w:szCs w:val="30"/>
          <w:u w:val="single"/>
          <w:lang w:val="en-US" w:eastAsia="zh-CN"/>
        </w:rPr>
        <w:t>产业</w:t>
      </w:r>
      <w:r>
        <w:rPr>
          <w:rFonts w:hint="eastAsia" w:asciiTheme="minorHAnsi"/>
          <w:b/>
          <w:sz w:val="30"/>
          <w:szCs w:val="30"/>
          <w:u w:val="single"/>
        </w:rPr>
        <w:t>博览会暨高</w:t>
      </w:r>
      <w:r>
        <w:rPr>
          <w:rFonts w:hint="eastAsia" w:asciiTheme="minorHAnsi"/>
          <w:b/>
          <w:sz w:val="30"/>
          <w:szCs w:val="30"/>
          <w:u w:val="single"/>
          <w:lang w:val="en-US" w:eastAsia="zh-CN"/>
        </w:rPr>
        <w:t>峰论</w:t>
      </w:r>
      <w:r>
        <w:rPr>
          <w:rFonts w:hint="eastAsia" w:asciiTheme="minorHAnsi"/>
          <w:b/>
          <w:sz w:val="30"/>
          <w:szCs w:val="30"/>
          <w:u w:val="single"/>
        </w:rPr>
        <w:t>坛</w:t>
      </w:r>
    </w:p>
    <w:p>
      <w:pPr>
        <w:rPr>
          <w:rFonts w:asciiTheme="minorHAnsi"/>
          <w:u w:val="single"/>
        </w:rPr>
      </w:pPr>
    </w:p>
    <w:p>
      <w:pPr>
        <w:ind w:firstLine="552" w:firstLineChars="200"/>
        <w:rPr>
          <w:rFonts w:asciiTheme="minorHAnsi"/>
          <w:sz w:val="28"/>
          <w:szCs w:val="28"/>
        </w:rPr>
      </w:pPr>
      <w:r>
        <w:rPr>
          <w:rFonts w:hint="eastAsia" w:asciiTheme="minorHAnsi"/>
          <w:sz w:val="28"/>
          <w:szCs w:val="28"/>
        </w:rPr>
        <w:t>本《搭建商手册》为您参加本次展会搭建特装展台提供了重要指南和服务信息，请您认真阅读并严格遵守本办法，同时须遵守国家、地方政府、主办单位、主场运营商和展馆的其他各项相关管理规定，服从现场工作人员管理，保证施工的安全和质量，对因违反《搭建商手册》而产生的安全事故承担全部责任。主办单位和相关部门保留对参展商和搭建商递交的搭建方案进行再审核或委托第三方审核及修改的权利。所有展台的准备和施工工作须经主场运营商批准后方可实施。</w:t>
      </w:r>
    </w:p>
    <w:p>
      <w:pPr>
        <w:ind w:firstLine="552" w:firstLineChars="200"/>
        <w:rPr>
          <w:rFonts w:asciiTheme="minorHAnsi"/>
          <w:sz w:val="28"/>
          <w:szCs w:val="28"/>
        </w:rPr>
      </w:pPr>
      <w:r>
        <w:rPr>
          <w:rFonts w:hint="eastAsia" w:asciiTheme="minorHAnsi"/>
          <w:sz w:val="28"/>
          <w:szCs w:val="28"/>
        </w:rPr>
        <w:t>请在规定截止日期前与主场运营商取得联系，电邮申报报馆资料，我们会协助您办理相关报馆手续。我们衷心祝愿您的企业能在本次展会中取得丰富收获！</w:t>
      </w:r>
    </w:p>
    <w:bookmarkEnd w:id="3"/>
    <w:p>
      <w:pPr>
        <w:widowControl/>
        <w:jc w:val="left"/>
        <w:rPr>
          <w:rFonts w:asciiTheme="minorHAnsi"/>
        </w:rPr>
      </w:pPr>
      <w:r>
        <w:rPr>
          <w:rFonts w:asciiTheme="minorHAnsi"/>
        </w:rPr>
        <w:br w:type="page"/>
      </w:r>
    </w:p>
    <w:p>
      <w:pPr>
        <w:jc w:val="center"/>
        <w:rPr>
          <w:rFonts w:asciiTheme="minorHAnsi"/>
          <w:b/>
          <w:bCs/>
          <w:color w:val="000000" w:themeColor="text1"/>
          <w:sz w:val="52"/>
          <w:szCs w:val="52"/>
          <w14:textFill>
            <w14:solidFill>
              <w14:schemeClr w14:val="tx1"/>
            </w14:solidFill>
          </w14:textFill>
        </w:rPr>
      </w:pPr>
      <w:r>
        <w:rPr>
          <w:rFonts w:hint="eastAsia" w:asciiTheme="minorHAnsi"/>
          <w:b/>
          <w:bCs/>
          <w:color w:val="000000" w:themeColor="text1"/>
          <w:sz w:val="52"/>
          <w:szCs w:val="52"/>
          <w14:textFill>
            <w14:solidFill>
              <w14:schemeClr w14:val="tx1"/>
            </w14:solidFill>
          </w14:textFill>
        </w:rPr>
        <w:t>目  录</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一.展会基本信息...............................................................</w:t>
      </w:r>
      <w:bookmarkStart w:id="4" w:name="OLE_LINK5"/>
      <w:r>
        <w:rPr>
          <w:rFonts w:hint="eastAsia" w:asciiTheme="minorHAnsi"/>
          <w:color w:val="000000" w:themeColor="text1"/>
          <w14:textFill>
            <w14:solidFill>
              <w14:schemeClr w14:val="tx1"/>
            </w14:solidFill>
          </w14:textFill>
        </w:rPr>
        <w:t>......</w:t>
      </w:r>
      <w:bookmarkEnd w:id="4"/>
      <w:r>
        <w:rPr>
          <w:rFonts w:hint="eastAsia" w:asciiTheme="minorHAnsi"/>
          <w:color w:val="000000" w:themeColor="text1"/>
          <w14:textFill>
            <w14:solidFill>
              <w14:schemeClr w14:val="tx1"/>
            </w14:solidFill>
          </w14:textFill>
        </w:rPr>
        <w:t>...</w:t>
      </w:r>
      <w:bookmarkStart w:id="5" w:name="OLE_LINK6"/>
      <w:r>
        <w:rPr>
          <w:rFonts w:hint="eastAsia" w:asciiTheme="minorHAnsi"/>
          <w:color w:val="000000" w:themeColor="text1"/>
          <w14:textFill>
            <w14:solidFill>
              <w14:schemeClr w14:val="tx1"/>
            </w14:solidFill>
          </w14:textFill>
        </w:rPr>
        <w:t>..</w:t>
      </w:r>
      <w:bookmarkEnd w:id="5"/>
      <w:r>
        <w:rPr>
          <w:rFonts w:hint="eastAsia" w:asciiTheme="minorHAnsi"/>
          <w:color w:val="000000" w:themeColor="text1"/>
          <w14:textFill>
            <w14:solidFill>
              <w14:schemeClr w14:val="tx1"/>
            </w14:solidFill>
          </w14:textFill>
        </w:rPr>
        <w:t>......4</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二.展会重要时间表........................................................</w:t>
      </w:r>
      <w:bookmarkStart w:id="6" w:name="OLE_LINK22"/>
      <w:r>
        <w:rPr>
          <w:rFonts w:hint="eastAsia" w:asciiTheme="minorHAnsi"/>
          <w:color w:val="000000" w:themeColor="text1"/>
          <w14:textFill>
            <w14:solidFill>
              <w14:schemeClr w14:val="tx1"/>
            </w14:solidFill>
          </w14:textFill>
        </w:rPr>
        <w:t>..........</w:t>
      </w:r>
      <w:bookmarkEnd w:id="6"/>
      <w:r>
        <w:rPr>
          <w:rFonts w:hint="eastAsia" w:asciiTheme="minorHAnsi"/>
          <w:color w:val="000000" w:themeColor="text1"/>
          <w14:textFill>
            <w14:solidFill>
              <w14:schemeClr w14:val="tx1"/>
            </w14:solidFill>
          </w14:textFill>
        </w:rPr>
        <w:t>....</w:t>
      </w:r>
      <w:bookmarkStart w:id="7" w:name="OLE_LINK17"/>
      <w:r>
        <w:rPr>
          <w:rFonts w:hint="eastAsia" w:asciiTheme="minorHAnsi"/>
          <w:color w:val="000000" w:themeColor="text1"/>
          <w14:textFill>
            <w14:solidFill>
              <w14:schemeClr w14:val="tx1"/>
            </w14:solidFill>
          </w14:textFill>
        </w:rPr>
        <w:t>.</w:t>
      </w:r>
      <w:bookmarkEnd w:id="7"/>
      <w:r>
        <w:rPr>
          <w:rFonts w:hint="eastAsia" w:asciiTheme="minorHAnsi"/>
          <w:color w:val="000000" w:themeColor="text1"/>
          <w14:textFill>
            <w14:solidFill>
              <w14:schemeClr w14:val="tx1"/>
            </w14:solidFill>
          </w14:textFill>
        </w:rPr>
        <w:t>.....5</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三.主场运营商联系方式.................................</w:t>
      </w:r>
      <w:bookmarkStart w:id="8" w:name="OLE_LINK23"/>
      <w:r>
        <w:rPr>
          <w:rFonts w:hint="eastAsia" w:asciiTheme="minorHAnsi"/>
          <w:color w:val="000000" w:themeColor="text1"/>
          <w14:textFill>
            <w14:solidFill>
              <w14:schemeClr w14:val="tx1"/>
            </w14:solidFill>
          </w14:textFill>
        </w:rPr>
        <w:t>..</w:t>
      </w:r>
      <w:bookmarkEnd w:id="8"/>
      <w:r>
        <w:rPr>
          <w:rFonts w:hint="eastAsia" w:asciiTheme="minorHAnsi"/>
          <w:color w:val="000000" w:themeColor="text1"/>
          <w14:textFill>
            <w14:solidFill>
              <w14:schemeClr w14:val="tx1"/>
            </w14:solidFill>
          </w14:textFill>
        </w:rPr>
        <w:t>.................</w:t>
      </w:r>
      <w:bookmarkStart w:id="9" w:name="OLE_LINK18"/>
      <w:r>
        <w:rPr>
          <w:rFonts w:hint="eastAsia" w:asciiTheme="minorHAnsi"/>
          <w:color w:val="000000" w:themeColor="text1"/>
          <w14:textFill>
            <w14:solidFill>
              <w14:schemeClr w14:val="tx1"/>
            </w14:solidFill>
          </w14:textFill>
        </w:rPr>
        <w:t>.....</w:t>
      </w:r>
      <w:bookmarkEnd w:id="9"/>
      <w:r>
        <w:rPr>
          <w:rFonts w:hint="eastAsia" w:asciiTheme="minorHAnsi"/>
          <w:color w:val="000000" w:themeColor="text1"/>
          <w14:textFill>
            <w14:solidFill>
              <w14:schemeClr w14:val="tx1"/>
            </w14:solidFill>
          </w14:textFill>
        </w:rPr>
        <w:t>...........6</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四.服务项目及申请附件目录...........................................</w:t>
      </w:r>
      <w:bookmarkStart w:id="10" w:name="OLE_LINK24"/>
      <w:r>
        <w:rPr>
          <w:rFonts w:hint="eastAsia" w:asciiTheme="minorHAnsi"/>
          <w:color w:val="000000" w:themeColor="text1"/>
          <w14:textFill>
            <w14:solidFill>
              <w14:schemeClr w14:val="tx1"/>
            </w14:solidFill>
          </w14:textFill>
        </w:rPr>
        <w:t>..</w:t>
      </w:r>
      <w:bookmarkEnd w:id="10"/>
      <w:r>
        <w:rPr>
          <w:rFonts w:hint="eastAsia" w:asciiTheme="minorHAnsi"/>
          <w:color w:val="000000" w:themeColor="text1"/>
          <w14:textFill>
            <w14:solidFill>
              <w14:schemeClr w14:val="tx1"/>
            </w14:solidFill>
          </w14:textFill>
        </w:rPr>
        <w:t>...............7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（一）标准展台参展商须知 ...........................................................7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（二）特装展台办理施工手续需提供以下材料............................17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（三）基本流程................................................................</w:t>
      </w:r>
      <w:bookmarkStart w:id="11" w:name="OLE_LINK29"/>
      <w:r>
        <w:rPr>
          <w:rFonts w:hint="eastAsia" w:asciiTheme="minorHAnsi"/>
          <w:color w:val="000000" w:themeColor="text1"/>
          <w14:textFill>
            <w14:solidFill>
              <w14:schemeClr w14:val="tx1"/>
            </w14:solidFill>
          </w14:textFill>
        </w:rPr>
        <w:t>.....</w:t>
      </w:r>
      <w:bookmarkEnd w:id="11"/>
      <w:r>
        <w:rPr>
          <w:rFonts w:hint="eastAsia" w:asciiTheme="minorHAnsi"/>
          <w:color w:val="000000" w:themeColor="text1"/>
          <w14:textFill>
            <w14:solidFill>
              <w14:schemeClr w14:val="tx1"/>
            </w14:solidFill>
          </w14:textFill>
        </w:rPr>
        <w:t>...........22</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（四）相关附件...........................................................</w:t>
      </w:r>
      <w:bookmarkStart w:id="12" w:name="OLE_LINK30"/>
      <w:r>
        <w:rPr>
          <w:rFonts w:hint="eastAsia" w:asciiTheme="minorHAnsi"/>
          <w:color w:val="000000" w:themeColor="text1"/>
          <w14:textFill>
            <w14:solidFill>
              <w14:schemeClr w14:val="tx1"/>
            </w14:solidFill>
          </w14:textFill>
        </w:rPr>
        <w:t>....</w:t>
      </w:r>
      <w:bookmarkEnd w:id="12"/>
      <w:r>
        <w:rPr>
          <w:rFonts w:hint="eastAsia" w:asciiTheme="minorHAnsi"/>
          <w:color w:val="000000" w:themeColor="text1"/>
          <w14:textFill>
            <w14:solidFill>
              <w14:schemeClr w14:val="tx1"/>
            </w14:solidFill>
          </w14:textFill>
        </w:rPr>
        <w:t>.................24</w:t>
      </w:r>
    </w:p>
    <w:p>
      <w:pPr>
        <w:rPr>
          <w:rFonts w:asciiTheme="minorHAnsi"/>
          <w:color w:val="000000" w:themeColor="text1"/>
          <w14:textFill>
            <w14:solidFill>
              <w14:schemeClr w14:val="tx1"/>
            </w14:solidFill>
          </w14:textFill>
        </w:rPr>
      </w:pPr>
      <w:bookmarkStart w:id="13" w:name="OLE_LINK1"/>
      <w:r>
        <w:rPr>
          <w:rFonts w:hint="eastAsia" w:asciiTheme="minorHAnsi"/>
          <w:color w:val="000000" w:themeColor="text1"/>
          <w14:textFill>
            <w14:solidFill>
              <w14:schemeClr w14:val="tx1"/>
            </w14:solidFill>
          </w14:textFill>
        </w:rPr>
        <w:t>附件1—特装展台搭建委托书......................................</w:t>
      </w:r>
      <w:bookmarkStart w:id="14" w:name="OLE_LINK31"/>
      <w:r>
        <w:rPr>
          <w:rFonts w:hint="eastAsia" w:asciiTheme="minorHAnsi"/>
          <w:color w:val="000000" w:themeColor="text1"/>
          <w14:textFill>
            <w14:solidFill>
              <w14:schemeClr w14:val="tx1"/>
            </w14:solidFill>
          </w14:textFill>
        </w:rPr>
        <w:t>...</w:t>
      </w:r>
      <w:bookmarkEnd w:id="14"/>
      <w:r>
        <w:rPr>
          <w:rFonts w:hint="eastAsia" w:asciiTheme="minorHAnsi"/>
          <w:color w:val="000000" w:themeColor="text1"/>
          <w14:textFill>
            <w14:solidFill>
              <w14:schemeClr w14:val="tx1"/>
            </w14:solidFill>
          </w14:textFill>
        </w:rPr>
        <w:t>................25</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附件2—参展商安全责任保证书...................</w:t>
      </w:r>
      <w:bookmarkStart w:id="15" w:name="OLE_LINK32"/>
      <w:r>
        <w:rPr>
          <w:rFonts w:hint="eastAsia" w:asciiTheme="minorHAnsi"/>
          <w:color w:val="000000" w:themeColor="text1"/>
          <w14:textFill>
            <w14:solidFill>
              <w14:schemeClr w14:val="tx1"/>
            </w14:solidFill>
          </w14:textFill>
        </w:rPr>
        <w:t>...</w:t>
      </w:r>
      <w:bookmarkEnd w:id="15"/>
      <w:r>
        <w:rPr>
          <w:rFonts w:hint="eastAsia" w:asciiTheme="minorHAnsi"/>
          <w:color w:val="000000" w:themeColor="text1"/>
          <w14:textFill>
            <w14:solidFill>
              <w14:schemeClr w14:val="tx1"/>
            </w14:solidFill>
          </w14:textFill>
        </w:rPr>
        <w:t>...............................26附件3—进馆作业安全承诺书..............</w:t>
      </w:r>
      <w:bookmarkStart w:id="16" w:name="OLE_LINK33"/>
      <w:r>
        <w:rPr>
          <w:rFonts w:hint="eastAsia" w:asciiTheme="minorHAnsi"/>
          <w:color w:val="000000" w:themeColor="text1"/>
          <w14:textFill>
            <w14:solidFill>
              <w14:schemeClr w14:val="tx1"/>
            </w14:solidFill>
          </w14:textFill>
        </w:rPr>
        <w:t>..........................</w:t>
      </w:r>
      <w:bookmarkEnd w:id="16"/>
      <w:r>
        <w:rPr>
          <w:rFonts w:hint="eastAsia" w:asciiTheme="minorHAnsi"/>
          <w:color w:val="000000" w:themeColor="text1"/>
          <w14:textFill>
            <w14:solidFill>
              <w14:schemeClr w14:val="tx1"/>
            </w14:solidFill>
          </w14:textFill>
        </w:rPr>
        <w:t>.................28</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附件4—现场负责人证明..................................................</w:t>
      </w:r>
      <w:bookmarkStart w:id="17" w:name="OLE_LINK34"/>
      <w:r>
        <w:rPr>
          <w:rFonts w:hint="eastAsia" w:asciiTheme="minorHAnsi"/>
          <w:color w:val="000000" w:themeColor="text1"/>
          <w14:textFill>
            <w14:solidFill>
              <w14:schemeClr w14:val="tx1"/>
            </w14:solidFill>
          </w14:textFill>
        </w:rPr>
        <w:t>.</w:t>
      </w:r>
      <w:bookmarkEnd w:id="17"/>
      <w:r>
        <w:rPr>
          <w:rFonts w:hint="eastAsia" w:asciiTheme="minorHAnsi"/>
          <w:color w:val="000000" w:themeColor="text1"/>
          <w14:textFill>
            <w14:solidFill>
              <w14:schemeClr w14:val="tx1"/>
            </w14:solidFill>
          </w14:textFill>
        </w:rPr>
        <w:t>.......... 31附件5—押金扣除标准. .....................</w:t>
      </w:r>
      <w:bookmarkStart w:id="18" w:name="OLE_LINK36"/>
      <w:r>
        <w:rPr>
          <w:rFonts w:hint="eastAsia" w:asciiTheme="minorHAnsi"/>
          <w:color w:val="000000" w:themeColor="text1"/>
          <w14:textFill>
            <w14:solidFill>
              <w14:schemeClr w14:val="tx1"/>
            </w14:solidFill>
          </w14:textFill>
        </w:rPr>
        <w:t>.</w:t>
      </w:r>
      <w:bookmarkEnd w:id="18"/>
      <w:r>
        <w:rPr>
          <w:rFonts w:hint="eastAsia" w:asciiTheme="minorHAnsi"/>
          <w:color w:val="000000" w:themeColor="text1"/>
          <w14:textFill>
            <w14:solidFill>
              <w14:schemeClr w14:val="tx1"/>
            </w14:solidFill>
          </w14:textFill>
        </w:rPr>
        <w:t>.......................</w:t>
      </w:r>
      <w:bookmarkStart w:id="19" w:name="OLE_LINK35"/>
      <w:r>
        <w:rPr>
          <w:rFonts w:hint="eastAsia" w:asciiTheme="minorHAnsi"/>
          <w:color w:val="000000" w:themeColor="text1"/>
          <w14:textFill>
            <w14:solidFill>
              <w14:schemeClr w14:val="tx1"/>
            </w14:solidFill>
          </w14:textFill>
        </w:rPr>
        <w:t>...</w:t>
      </w:r>
      <w:bookmarkEnd w:id="19"/>
      <w:r>
        <w:rPr>
          <w:rFonts w:hint="eastAsia" w:asciiTheme="minorHAnsi"/>
          <w:color w:val="000000" w:themeColor="text1"/>
          <w14:textFill>
            <w14:solidFill>
              <w14:schemeClr w14:val="tx1"/>
            </w14:solidFill>
          </w14:textFill>
        </w:rPr>
        <w:t>...................32附件6—费用汇总表.......................................................................38附件7—展商展位分贝管理须知.....................................................44附件8—开票管理须知.....................................................................</w:t>
      </w:r>
      <w:bookmarkEnd w:id="13"/>
      <w:r>
        <w:rPr>
          <w:rFonts w:hint="eastAsia" w:asciiTheme="minorHAnsi"/>
          <w:color w:val="000000" w:themeColor="text1"/>
          <w14:textFill>
            <w14:solidFill>
              <w14:schemeClr w14:val="tx1"/>
            </w14:solidFill>
          </w14:textFill>
        </w:rPr>
        <w:t>45附件9—特装展位施工申请表.........................................................47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五.布展总则..............................................................</w:t>
      </w:r>
      <w:bookmarkStart w:id="20" w:name="OLE_LINK37"/>
      <w:r>
        <w:rPr>
          <w:rFonts w:hint="eastAsia" w:asciiTheme="minorHAnsi"/>
          <w:color w:val="000000" w:themeColor="text1"/>
          <w14:textFill>
            <w14:solidFill>
              <w14:schemeClr w14:val="tx1"/>
            </w14:solidFill>
          </w14:textFill>
        </w:rPr>
        <w:t>.....</w:t>
      </w:r>
      <w:bookmarkEnd w:id="20"/>
      <w:r>
        <w:rPr>
          <w:rFonts w:hint="eastAsia" w:asciiTheme="minorHAnsi"/>
          <w:color w:val="000000" w:themeColor="text1"/>
          <w14:textFill>
            <w14:solidFill>
              <w14:schemeClr w14:val="tx1"/>
            </w14:solidFill>
          </w14:textFill>
        </w:rPr>
        <w:t>....................48</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六.特装展台参展商及搭建商须知...................................................49</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（一）搭建申请.............................................................</w:t>
      </w:r>
      <w:bookmarkStart w:id="21" w:name="OLE_LINK38"/>
      <w:r>
        <w:rPr>
          <w:rFonts w:hint="eastAsia" w:asciiTheme="minorHAnsi"/>
          <w:color w:val="000000" w:themeColor="text1"/>
          <w14:textFill>
            <w14:solidFill>
              <w14:schemeClr w14:val="tx1"/>
            </w14:solidFill>
          </w14:textFill>
        </w:rPr>
        <w:t>...</w:t>
      </w:r>
      <w:bookmarkEnd w:id="21"/>
      <w:r>
        <w:rPr>
          <w:rFonts w:hint="eastAsia" w:asciiTheme="minorHAnsi"/>
          <w:color w:val="000000" w:themeColor="text1"/>
          <w14:textFill>
            <w14:solidFill>
              <w14:schemeClr w14:val="tx1"/>
            </w14:solidFill>
          </w14:textFill>
        </w:rPr>
        <w:t>................49</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（二）搭建要求...........................................................</w:t>
      </w:r>
      <w:bookmarkStart w:id="22" w:name="OLE_LINK39"/>
      <w:r>
        <w:rPr>
          <w:rFonts w:hint="eastAsia" w:asciiTheme="minorHAnsi"/>
          <w:color w:val="000000" w:themeColor="text1"/>
          <w14:textFill>
            <w14:solidFill>
              <w14:schemeClr w14:val="tx1"/>
            </w14:solidFill>
          </w14:textFill>
        </w:rPr>
        <w:t>..</w:t>
      </w:r>
      <w:bookmarkEnd w:id="22"/>
      <w:r>
        <w:rPr>
          <w:rFonts w:hint="eastAsia" w:asciiTheme="minorHAnsi"/>
          <w:color w:val="000000" w:themeColor="text1"/>
          <w14:textFill>
            <w14:solidFill>
              <w14:schemeClr w14:val="tx1"/>
            </w14:solidFill>
          </w14:textFill>
        </w:rPr>
        <w:t>.................50</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（三）展位外观.....................................................</w:t>
      </w:r>
      <w:bookmarkStart w:id="23" w:name="OLE_LINK40"/>
      <w:r>
        <w:rPr>
          <w:rFonts w:hint="eastAsia" w:asciiTheme="minorHAnsi"/>
          <w:color w:val="000000" w:themeColor="text1"/>
          <w14:textFill>
            <w14:solidFill>
              <w14:schemeClr w14:val="tx1"/>
            </w14:solidFill>
          </w14:textFill>
        </w:rPr>
        <w:t>...</w:t>
      </w:r>
      <w:bookmarkEnd w:id="23"/>
      <w:r>
        <w:rPr>
          <w:rFonts w:hint="eastAsia" w:asciiTheme="minorHAnsi"/>
          <w:color w:val="000000" w:themeColor="text1"/>
          <w14:textFill>
            <w14:solidFill>
              <w14:schemeClr w14:val="tx1"/>
            </w14:solidFill>
          </w14:textFill>
        </w:rPr>
        <w:t>......................55</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（四）搭建工作及展品管理......................................</w:t>
      </w:r>
      <w:bookmarkStart w:id="24" w:name="OLE_LINK41"/>
      <w:r>
        <w:rPr>
          <w:rFonts w:hint="eastAsia" w:asciiTheme="minorHAnsi"/>
          <w:color w:val="000000" w:themeColor="text1"/>
          <w14:textFill>
            <w14:solidFill>
              <w14:schemeClr w14:val="tx1"/>
            </w14:solidFill>
          </w14:textFill>
        </w:rPr>
        <w:t>...</w:t>
      </w:r>
      <w:bookmarkEnd w:id="24"/>
      <w:r>
        <w:rPr>
          <w:rFonts w:hint="eastAsia" w:asciiTheme="minorHAnsi"/>
          <w:color w:val="000000" w:themeColor="text1"/>
          <w14:textFill>
            <w14:solidFill>
              <w14:schemeClr w14:val="tx1"/>
            </w14:solidFill>
          </w14:textFill>
        </w:rPr>
        <w:t>.................57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（五）展示活动相关规定........................................</w:t>
      </w:r>
      <w:bookmarkStart w:id="25" w:name="OLE_LINK42"/>
      <w:r>
        <w:rPr>
          <w:rFonts w:hint="eastAsia" w:asciiTheme="minorHAnsi"/>
          <w:color w:val="000000" w:themeColor="text1"/>
          <w14:textFill>
            <w14:solidFill>
              <w14:schemeClr w14:val="tx1"/>
            </w14:solidFill>
          </w14:textFill>
        </w:rPr>
        <w:t>..</w:t>
      </w:r>
      <w:bookmarkEnd w:id="25"/>
      <w:r>
        <w:rPr>
          <w:rFonts w:hint="eastAsia" w:asciiTheme="minorHAnsi"/>
          <w:color w:val="000000" w:themeColor="text1"/>
          <w14:textFill>
            <w14:solidFill>
              <w14:schemeClr w14:val="tx1"/>
            </w14:solidFill>
          </w14:textFill>
        </w:rPr>
        <w:t>....................59</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（六）展馆消防及安全须知.............</w:t>
      </w:r>
      <w:bookmarkStart w:id="26" w:name="OLE_LINK44"/>
      <w:r>
        <w:rPr>
          <w:rFonts w:hint="eastAsia" w:asciiTheme="minorHAnsi"/>
          <w:color w:val="000000" w:themeColor="text1"/>
          <w14:textFill>
            <w14:solidFill>
              <w14:schemeClr w14:val="tx1"/>
            </w14:solidFill>
          </w14:textFill>
        </w:rPr>
        <w:t>.</w:t>
      </w:r>
      <w:bookmarkEnd w:id="26"/>
      <w:r>
        <w:rPr>
          <w:rFonts w:hint="eastAsia" w:asciiTheme="minorHAnsi"/>
          <w:color w:val="000000" w:themeColor="text1"/>
          <w14:textFill>
            <w14:solidFill>
              <w14:schemeClr w14:val="tx1"/>
            </w14:solidFill>
          </w14:textFill>
        </w:rPr>
        <w:t>...................</w:t>
      </w:r>
      <w:bookmarkStart w:id="27" w:name="OLE_LINK43"/>
      <w:r>
        <w:rPr>
          <w:rFonts w:hint="eastAsia" w:asciiTheme="minorHAnsi"/>
          <w:color w:val="000000" w:themeColor="text1"/>
          <w14:textFill>
            <w14:solidFill>
              <w14:schemeClr w14:val="tx1"/>
            </w14:solidFill>
          </w14:textFill>
        </w:rPr>
        <w:t>...</w:t>
      </w:r>
      <w:bookmarkEnd w:id="27"/>
      <w:r>
        <w:rPr>
          <w:rFonts w:hint="eastAsia" w:asciiTheme="minorHAnsi"/>
          <w:color w:val="000000" w:themeColor="text1"/>
          <w14:textFill>
            <w14:solidFill>
              <w14:schemeClr w14:val="tx1"/>
            </w14:solidFill>
          </w14:textFill>
        </w:rPr>
        <w:t>......................60</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（七）电气作业安全......................................................................62</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（八）展馆环境..............................................................................64</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（九）展馆交通..............................................................................66</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（十）安保......................................................................................67</w:t>
      </w:r>
    </w:p>
    <w:p>
      <w:pPr>
        <w:rPr>
          <w:rFonts w:asciiTheme="minorHAnsi"/>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（十一）双层展台搭建规定..........................................................67</w:t>
      </w:r>
    </w:p>
    <w:p>
      <w:pPr>
        <w:rPr>
          <w:rFonts w:asciiTheme="minorHAnsi"/>
          <w:bCs/>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（十二）标准展台参展商须知.................................................</w:t>
      </w:r>
      <w:bookmarkStart w:id="28" w:name="OLE_LINK45"/>
      <w:r>
        <w:rPr>
          <w:rFonts w:hint="eastAsia" w:asciiTheme="minorHAnsi"/>
          <w:color w:val="000000" w:themeColor="text1"/>
          <w14:textFill>
            <w14:solidFill>
              <w14:schemeClr w14:val="tx1"/>
            </w14:solidFill>
          </w14:textFill>
        </w:rPr>
        <w:t>.</w:t>
      </w:r>
      <w:bookmarkEnd w:id="28"/>
      <w:r>
        <w:rPr>
          <w:rFonts w:hint="eastAsia" w:asciiTheme="minorHAnsi"/>
          <w:color w:val="000000" w:themeColor="text1"/>
          <w14:textFill>
            <w14:solidFill>
              <w14:schemeClr w14:val="tx1"/>
            </w14:solidFill>
          </w14:textFill>
        </w:rPr>
        <w:t>....70</w:t>
      </w:r>
    </w:p>
    <w:p>
      <w:pPr>
        <w:rPr>
          <w:rFonts w:asciiTheme="minorHAnsi"/>
          <w:bCs/>
          <w:color w:val="000000" w:themeColor="text1"/>
          <w14:textFill>
            <w14:solidFill>
              <w14:schemeClr w14:val="tx1"/>
            </w14:solidFill>
          </w14:textFill>
        </w:rPr>
      </w:pPr>
      <w:r>
        <w:rPr>
          <w:rFonts w:hint="eastAsia" w:asciiTheme="minorHAnsi"/>
          <w:color w:val="000000" w:themeColor="text1"/>
          <w14:textFill>
            <w14:solidFill>
              <w14:schemeClr w14:val="tx1"/>
            </w14:solidFill>
          </w14:textFill>
        </w:rPr>
        <w:t>（十三）特装展位入围搭建服务商..............................................71</w:t>
      </w:r>
    </w:p>
    <w:p>
      <w:pPr>
        <w:widowControl/>
        <w:rPr>
          <w:rFonts w:ascii="黑体" w:hAnsi="黑体" w:eastAsia="黑体" w:cs="黑体"/>
          <w:bCs/>
        </w:rPr>
      </w:pPr>
    </w:p>
    <w:p>
      <w:pPr>
        <w:widowControl/>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p>
    <w:p>
      <w:pPr>
        <w:widowControl/>
        <w:jc w:val="left"/>
        <w:rPr>
          <w:rFonts w:ascii="黑体" w:hAnsi="黑体" w:eastAsia="黑体" w:cs="黑体"/>
          <w:bCs/>
        </w:rPr>
      </w:pPr>
      <w:r>
        <w:rPr>
          <w:rFonts w:hint="eastAsia" w:ascii="黑体" w:hAnsi="黑体" w:eastAsia="黑体" w:cs="黑体"/>
          <w:bCs/>
        </w:rPr>
        <w:t>一、展会基本信息</w:t>
      </w:r>
    </w:p>
    <w:p>
      <w:pPr>
        <w:ind w:firstLine="552" w:firstLineChars="200"/>
        <w:rPr>
          <w:rFonts w:asciiTheme="minorHAnsi"/>
          <w:sz w:val="28"/>
          <w:szCs w:val="28"/>
        </w:rPr>
      </w:pPr>
      <w:r>
        <w:rPr>
          <w:rFonts w:hint="eastAsia" w:ascii="楷体_GB2312" w:hAnsi="楷体_GB2312" w:eastAsia="楷体_GB2312" w:cs="楷体_GB2312"/>
          <w:sz w:val="28"/>
          <w:szCs w:val="28"/>
        </w:rPr>
        <w:t>展会名称</w:t>
      </w:r>
      <w:r>
        <w:rPr>
          <w:rFonts w:hint="eastAsia" w:asciiTheme="minorHAnsi"/>
          <w:sz w:val="28"/>
          <w:szCs w:val="28"/>
        </w:rPr>
        <w:t>：201</w:t>
      </w:r>
      <w:r>
        <w:rPr>
          <w:rFonts w:hint="eastAsia" w:asciiTheme="minorHAnsi"/>
          <w:sz w:val="28"/>
          <w:szCs w:val="28"/>
          <w:lang w:val="en-US" w:eastAsia="zh-CN"/>
        </w:rPr>
        <w:t>8</w:t>
      </w:r>
      <w:r>
        <w:rPr>
          <w:rFonts w:hint="eastAsia" w:asciiTheme="minorHAnsi"/>
          <w:sz w:val="28"/>
          <w:szCs w:val="28"/>
        </w:rPr>
        <w:t>中国</w:t>
      </w:r>
      <w:r>
        <w:rPr>
          <w:rFonts w:hint="eastAsia" w:asciiTheme="minorHAnsi"/>
          <w:sz w:val="28"/>
          <w:szCs w:val="28"/>
          <w:lang w:eastAsia="zh-CN"/>
        </w:rPr>
        <w:t>（湖南）</w:t>
      </w:r>
      <w:r>
        <w:rPr>
          <w:rFonts w:hint="eastAsia" w:asciiTheme="minorHAnsi"/>
          <w:sz w:val="28"/>
          <w:szCs w:val="28"/>
        </w:rPr>
        <w:t>国际轨道交通</w:t>
      </w:r>
      <w:r>
        <w:rPr>
          <w:rFonts w:hint="eastAsia" w:asciiTheme="minorHAnsi"/>
          <w:sz w:val="28"/>
          <w:szCs w:val="28"/>
          <w:lang w:eastAsia="zh-CN"/>
        </w:rPr>
        <w:t>产业</w:t>
      </w:r>
      <w:r>
        <w:rPr>
          <w:rFonts w:hint="eastAsia" w:asciiTheme="minorHAnsi"/>
          <w:sz w:val="28"/>
          <w:szCs w:val="28"/>
        </w:rPr>
        <w:t>博览会暨</w:t>
      </w:r>
      <w:r>
        <w:rPr>
          <w:rFonts w:hint="eastAsia" w:asciiTheme="minorHAnsi"/>
          <w:sz w:val="28"/>
          <w:szCs w:val="28"/>
          <w:lang w:eastAsia="zh-CN"/>
        </w:rPr>
        <w:t>高峰</w:t>
      </w:r>
      <w:r>
        <w:rPr>
          <w:rFonts w:hint="eastAsia" w:asciiTheme="minorHAnsi"/>
          <w:sz w:val="28"/>
          <w:szCs w:val="28"/>
        </w:rPr>
        <w:t>论坛</w:t>
      </w:r>
    </w:p>
    <w:p>
      <w:pPr>
        <w:ind w:firstLine="552" w:firstLineChars="200"/>
        <w:rPr>
          <w:rFonts w:asciiTheme="minorHAnsi"/>
          <w:sz w:val="28"/>
          <w:szCs w:val="28"/>
        </w:rPr>
      </w:pPr>
      <w:r>
        <w:rPr>
          <w:rFonts w:hint="eastAsia" w:ascii="楷体_GB2312" w:hAnsi="楷体_GB2312" w:eastAsia="楷体_GB2312" w:cs="楷体_GB2312"/>
          <w:sz w:val="28"/>
          <w:szCs w:val="28"/>
        </w:rPr>
        <w:t>展会时间：</w:t>
      </w:r>
      <w:r>
        <w:rPr>
          <w:rFonts w:hint="eastAsia" w:asciiTheme="minorHAnsi"/>
          <w:sz w:val="28"/>
          <w:szCs w:val="28"/>
        </w:rPr>
        <w:t>201</w:t>
      </w:r>
      <w:r>
        <w:rPr>
          <w:rFonts w:hint="eastAsia" w:asciiTheme="minorHAnsi"/>
          <w:sz w:val="28"/>
          <w:szCs w:val="28"/>
          <w:lang w:val="en-US" w:eastAsia="zh-CN"/>
        </w:rPr>
        <w:t>8</w:t>
      </w:r>
      <w:r>
        <w:rPr>
          <w:rFonts w:hint="eastAsia" w:asciiTheme="minorHAnsi"/>
          <w:sz w:val="28"/>
          <w:szCs w:val="28"/>
        </w:rPr>
        <w:t>年</w:t>
      </w:r>
      <w:r>
        <w:rPr>
          <w:rFonts w:hint="eastAsia" w:asciiTheme="minorHAnsi"/>
          <w:sz w:val="28"/>
          <w:szCs w:val="28"/>
          <w:lang w:val="en-US" w:eastAsia="zh-CN"/>
        </w:rPr>
        <w:t>11</w:t>
      </w:r>
      <w:r>
        <w:rPr>
          <w:rFonts w:hint="eastAsia" w:asciiTheme="minorHAnsi"/>
          <w:sz w:val="28"/>
          <w:szCs w:val="28"/>
        </w:rPr>
        <w:t>月</w:t>
      </w:r>
      <w:r>
        <w:rPr>
          <w:rFonts w:hint="eastAsia" w:asciiTheme="minorHAnsi"/>
          <w:sz w:val="28"/>
          <w:szCs w:val="28"/>
          <w:lang w:val="en-US" w:eastAsia="zh-CN"/>
        </w:rPr>
        <w:t>15</w:t>
      </w:r>
      <w:r>
        <w:rPr>
          <w:rFonts w:hint="eastAsia" w:asciiTheme="minorHAnsi"/>
          <w:sz w:val="28"/>
          <w:szCs w:val="28"/>
        </w:rPr>
        <w:t>日-</w:t>
      </w:r>
      <w:r>
        <w:rPr>
          <w:rFonts w:hint="eastAsia" w:asciiTheme="minorHAnsi"/>
          <w:sz w:val="28"/>
          <w:szCs w:val="28"/>
          <w:lang w:val="en-US" w:eastAsia="zh-CN"/>
        </w:rPr>
        <w:t>17</w:t>
      </w:r>
      <w:r>
        <w:rPr>
          <w:rFonts w:hint="eastAsia" w:asciiTheme="minorHAnsi"/>
          <w:sz w:val="28"/>
          <w:szCs w:val="28"/>
        </w:rPr>
        <w:t>日</w:t>
      </w:r>
    </w:p>
    <w:p>
      <w:pPr>
        <w:ind w:firstLine="552" w:firstLineChars="200"/>
        <w:rPr>
          <w:rFonts w:asciiTheme="minorHAnsi"/>
          <w:sz w:val="28"/>
          <w:szCs w:val="28"/>
        </w:rPr>
      </w:pPr>
      <w:r>
        <w:rPr>
          <w:rFonts w:hint="eastAsia" w:ascii="楷体_GB2312" w:hAnsi="楷体_GB2312" w:eastAsia="楷体_GB2312" w:cs="楷体_GB2312"/>
          <w:sz w:val="28"/>
          <w:szCs w:val="28"/>
        </w:rPr>
        <w:t>展会地点：</w:t>
      </w:r>
      <w:r>
        <w:rPr>
          <w:rFonts w:hint="eastAsia" w:asciiTheme="minorHAnsi"/>
          <w:sz w:val="28"/>
          <w:szCs w:val="28"/>
        </w:rPr>
        <w:t>长沙国际会展中心</w:t>
      </w:r>
    </w:p>
    <w:p>
      <w:pPr>
        <w:ind w:firstLine="552"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主办单位：</w:t>
      </w:r>
      <w:r>
        <w:rPr>
          <w:rFonts w:hint="eastAsia" w:asciiTheme="minorHAnsi"/>
          <w:sz w:val="28"/>
          <w:szCs w:val="28"/>
        </w:rPr>
        <w:t>中国铁道学会</w:t>
      </w:r>
    </w:p>
    <w:p>
      <w:pPr>
        <w:ind w:firstLine="552" w:firstLineChars="200"/>
        <w:rPr>
          <w:rFonts w:hint="eastAsia" w:asciiTheme="minorHAnsi"/>
          <w:sz w:val="28"/>
          <w:szCs w:val="28"/>
          <w:lang w:val="en-US" w:eastAsia="zh-CN"/>
        </w:rPr>
      </w:pPr>
      <w:r>
        <w:rPr>
          <w:rFonts w:hint="eastAsia" w:asciiTheme="minorHAnsi"/>
          <w:sz w:val="28"/>
          <w:szCs w:val="28"/>
          <w:lang w:val="en-US" w:eastAsia="zh-CN"/>
        </w:rPr>
        <w:t xml:space="preserve">          中国国际贸易促进委员会湖南省分会</w:t>
      </w:r>
    </w:p>
    <w:p>
      <w:pPr>
        <w:rPr>
          <w:rFonts w:hint="eastAsia" w:asciiTheme="minorHAnsi"/>
          <w:sz w:val="28"/>
          <w:szCs w:val="28"/>
        </w:rPr>
      </w:pPr>
      <w:r>
        <w:rPr>
          <w:rFonts w:hint="eastAsia" w:asciiTheme="minorHAnsi"/>
          <w:sz w:val="28"/>
          <w:szCs w:val="28"/>
          <w:lang w:val="en-US" w:eastAsia="zh-CN"/>
        </w:rPr>
        <w:t xml:space="preserve">              </w:t>
      </w:r>
      <w:r>
        <w:rPr>
          <w:rFonts w:hint="eastAsia" w:asciiTheme="minorHAnsi"/>
          <w:sz w:val="28"/>
          <w:szCs w:val="28"/>
        </w:rPr>
        <w:t>长沙市人民政府</w:t>
      </w:r>
    </w:p>
    <w:p>
      <w:pPr>
        <w:rPr>
          <w:rFonts w:hint="eastAsia" w:asciiTheme="minorHAnsi"/>
          <w:sz w:val="28"/>
          <w:szCs w:val="28"/>
          <w:lang w:val="en-US" w:eastAsia="zh-CN"/>
        </w:rPr>
      </w:pPr>
      <w:r>
        <w:rPr>
          <w:rFonts w:hint="eastAsia" w:asciiTheme="minorHAnsi"/>
          <w:sz w:val="28"/>
          <w:szCs w:val="28"/>
          <w:lang w:val="en-US" w:eastAsia="zh-CN"/>
        </w:rPr>
        <w:t xml:space="preserve">              株洲市人民政府</w:t>
      </w:r>
    </w:p>
    <w:p>
      <w:pPr>
        <w:ind w:firstLine="552" w:firstLineChars="200"/>
        <w:rPr>
          <w:rFonts w:hint="eastAsia" w:asciiTheme="minorHAnsi"/>
          <w:sz w:val="28"/>
          <w:szCs w:val="28"/>
          <w:lang w:val="en-US" w:eastAsia="zh-CN"/>
        </w:rPr>
      </w:pPr>
      <w:r>
        <w:rPr>
          <w:rFonts w:hint="eastAsia" w:asciiTheme="minorHAnsi"/>
          <w:sz w:val="28"/>
          <w:szCs w:val="28"/>
          <w:lang w:val="en-US" w:eastAsia="zh-CN"/>
        </w:rPr>
        <w:t xml:space="preserve">    </w:t>
      </w:r>
    </w:p>
    <w:p>
      <w:pPr>
        <w:ind w:firstLine="552" w:firstLineChars="200"/>
        <w:rPr>
          <w:rFonts w:asciiTheme="minorHAnsi"/>
          <w:sz w:val="28"/>
          <w:szCs w:val="28"/>
        </w:rPr>
      </w:pPr>
    </w:p>
    <w:p>
      <w:pPr>
        <w:ind w:firstLine="552" w:firstLineChars="200"/>
        <w:rPr>
          <w:rFonts w:asciiTheme="minorHAnsi"/>
          <w:sz w:val="28"/>
          <w:szCs w:val="28"/>
          <w:lang w:val="en-US"/>
        </w:rPr>
      </w:pPr>
      <w:r>
        <w:rPr>
          <w:rFonts w:hint="eastAsia" w:ascii="楷体_GB2312" w:hAnsi="楷体_GB2312" w:eastAsia="楷体_GB2312" w:cs="楷体_GB2312"/>
          <w:sz w:val="28"/>
          <w:szCs w:val="28"/>
        </w:rPr>
        <w:t>主场运营商：</w:t>
      </w:r>
      <w:r>
        <w:rPr>
          <w:rFonts w:hint="eastAsia" w:hAnsi="仿宋_GB2312" w:cs="仿宋_GB2312"/>
          <w:sz w:val="28"/>
          <w:szCs w:val="28"/>
          <w:lang w:val="en-US" w:eastAsia="zh-CN"/>
        </w:rPr>
        <w:t>湖南斯沃格展览有限公司</w:t>
      </w: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hint="eastAsia" w:ascii="黑体" w:hAnsi="黑体" w:eastAsia="黑体" w:cs="黑体"/>
          <w:b/>
          <w:bCs/>
        </w:rPr>
      </w:pPr>
    </w:p>
    <w:p>
      <w:pPr>
        <w:rPr>
          <w:rFonts w:ascii="黑体" w:hAnsi="黑体" w:eastAsia="黑体" w:cs="黑体"/>
          <w:b/>
          <w:bCs/>
        </w:rPr>
      </w:pPr>
      <w:r>
        <w:rPr>
          <w:rFonts w:hint="eastAsia" w:ascii="黑体" w:hAnsi="黑体" w:eastAsia="黑体" w:cs="黑体"/>
          <w:b/>
          <w:bCs/>
        </w:rPr>
        <w:t>二、</w:t>
      </w:r>
      <w:r>
        <w:rPr>
          <w:rFonts w:hint="eastAsia" w:asciiTheme="minorHAnsi"/>
          <w:b/>
        </w:rPr>
        <w:t>展会重要时间表</w:t>
      </w:r>
    </w:p>
    <w:tbl>
      <w:tblPr>
        <w:tblStyle w:val="13"/>
        <w:tblW w:w="9453" w:type="dxa"/>
        <w:tblInd w:w="0" w:type="dxa"/>
        <w:tblLayout w:type="fixed"/>
        <w:tblCellMar>
          <w:top w:w="0" w:type="dxa"/>
          <w:left w:w="108" w:type="dxa"/>
          <w:bottom w:w="0" w:type="dxa"/>
          <w:right w:w="108" w:type="dxa"/>
        </w:tblCellMar>
      </w:tblPr>
      <w:tblGrid>
        <w:gridCol w:w="1608"/>
        <w:gridCol w:w="3375"/>
        <w:gridCol w:w="1755"/>
        <w:gridCol w:w="2715"/>
      </w:tblGrid>
      <w:tr>
        <w:tblPrEx>
          <w:tblLayout w:type="fixed"/>
          <w:tblCellMar>
            <w:top w:w="0" w:type="dxa"/>
            <w:left w:w="108" w:type="dxa"/>
            <w:bottom w:w="0" w:type="dxa"/>
            <w:right w:w="108" w:type="dxa"/>
          </w:tblCellMar>
        </w:tblPrEx>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b/>
                <w:sz w:val="24"/>
                <w:szCs w:val="24"/>
              </w:rPr>
            </w:pPr>
            <w:r>
              <w:rPr>
                <w:rFonts w:hint="eastAsia" w:asciiTheme="minorHAnsi"/>
                <w:b/>
                <w:sz w:val="24"/>
                <w:szCs w:val="24"/>
              </w:rPr>
              <w:t>阶段内容</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b/>
                <w:sz w:val="24"/>
                <w:szCs w:val="24"/>
              </w:rPr>
            </w:pPr>
            <w:r>
              <w:rPr>
                <w:rFonts w:hint="eastAsia" w:asciiTheme="minorHAnsi"/>
                <w:b/>
                <w:sz w:val="24"/>
                <w:szCs w:val="24"/>
              </w:rPr>
              <w:t>日期</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b/>
                <w:sz w:val="24"/>
                <w:szCs w:val="24"/>
              </w:rPr>
            </w:pPr>
            <w:r>
              <w:rPr>
                <w:rFonts w:hint="eastAsia" w:asciiTheme="minorHAnsi"/>
                <w:b/>
                <w:sz w:val="24"/>
                <w:szCs w:val="24"/>
              </w:rPr>
              <w:t>时间</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b/>
                <w:sz w:val="24"/>
                <w:szCs w:val="24"/>
              </w:rPr>
            </w:pPr>
            <w:r>
              <w:rPr>
                <w:rFonts w:hint="eastAsia" w:asciiTheme="minorHAnsi"/>
                <w:b/>
                <w:sz w:val="24"/>
                <w:szCs w:val="24"/>
              </w:rPr>
              <w:t>备注</w:t>
            </w:r>
          </w:p>
        </w:tc>
      </w:tr>
      <w:tr>
        <w:tblPrEx>
          <w:tblLayout w:type="fixed"/>
          <w:tblCellMar>
            <w:top w:w="0" w:type="dxa"/>
            <w:left w:w="108" w:type="dxa"/>
            <w:bottom w:w="0" w:type="dxa"/>
            <w:right w:w="108" w:type="dxa"/>
          </w:tblCellMar>
        </w:tblPrEx>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报馆资料提交</w:t>
            </w:r>
          </w:p>
        </w:tc>
        <w:tc>
          <w:tcPr>
            <w:tcW w:w="3375" w:type="dxa"/>
            <w:tcBorders>
              <w:top w:val="single" w:color="auto" w:sz="4" w:space="0"/>
              <w:left w:val="nil"/>
              <w:bottom w:val="single" w:color="auto" w:sz="4" w:space="0"/>
              <w:right w:val="single" w:color="auto" w:sz="4" w:space="0"/>
            </w:tcBorders>
            <w:vAlign w:val="center"/>
          </w:tcPr>
          <w:p>
            <w:pPr>
              <w:rPr>
                <w:rFonts w:asciiTheme="minorHAnsi"/>
                <w:sz w:val="24"/>
                <w:szCs w:val="24"/>
              </w:rPr>
            </w:pP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w:t>
            </w:r>
            <w:r>
              <w:rPr>
                <w:rFonts w:ascii="宋体" w:hAnsi="宋体"/>
                <w:sz w:val="24"/>
                <w:szCs w:val="24"/>
              </w:rPr>
              <w:t>—</w:t>
            </w:r>
            <w:r>
              <w:rPr>
                <w:rFonts w:hint="eastAsia" w:ascii="宋体" w:hAnsi="宋体"/>
                <w:sz w:val="24"/>
                <w:szCs w:val="24"/>
              </w:rPr>
              <w:t>1</w:t>
            </w:r>
            <w:r>
              <w:rPr>
                <w:rFonts w:hint="eastAsia" w:ascii="宋体" w:hAnsi="宋体"/>
                <w:sz w:val="24"/>
                <w:szCs w:val="24"/>
                <w:lang w:val="en-US" w:eastAsia="zh-CN"/>
              </w:rPr>
              <w:t>0月20</w:t>
            </w:r>
            <w:r>
              <w:rPr>
                <w:rFonts w:hint="eastAsia" w:ascii="宋体" w:hAnsi="宋体"/>
                <w:sz w:val="24"/>
                <w:szCs w:val="24"/>
              </w:rPr>
              <w:t>日</w:t>
            </w:r>
          </w:p>
        </w:tc>
        <w:tc>
          <w:tcPr>
            <w:tcW w:w="1755" w:type="dxa"/>
            <w:tcBorders>
              <w:top w:val="single" w:color="auto" w:sz="4" w:space="0"/>
              <w:left w:val="nil"/>
              <w:bottom w:val="single" w:color="auto" w:sz="4" w:space="0"/>
              <w:right w:val="single" w:color="auto" w:sz="4" w:space="0"/>
            </w:tcBorders>
            <w:vAlign w:val="center"/>
          </w:tcPr>
          <w:p>
            <w:pPr>
              <w:rPr>
                <w:rFonts w:asciiTheme="minorHAnsi"/>
                <w:sz w:val="24"/>
                <w:szCs w:val="24"/>
              </w:rPr>
            </w:pPr>
            <w:r>
              <w:rPr>
                <w:rFonts w:hint="eastAsia" w:ascii="宋体" w:hAnsi="宋体"/>
                <w:sz w:val="24"/>
                <w:szCs w:val="24"/>
              </w:rPr>
              <w:t>09：00</w:t>
            </w:r>
            <w:r>
              <w:rPr>
                <w:rFonts w:ascii="宋体" w:hAnsi="宋体"/>
                <w:sz w:val="24"/>
                <w:szCs w:val="24"/>
              </w:rPr>
              <w:t>—</w:t>
            </w:r>
            <w:r>
              <w:rPr>
                <w:rFonts w:hint="eastAsia" w:ascii="宋体" w:hAnsi="宋体"/>
                <w:sz w:val="24"/>
                <w:szCs w:val="24"/>
              </w:rPr>
              <w:t>17：</w:t>
            </w:r>
            <w:r>
              <w:rPr>
                <w:rFonts w:hint="eastAsia" w:ascii="宋体" w:hAnsi="宋体"/>
                <w:sz w:val="24"/>
                <w:szCs w:val="24"/>
                <w:lang w:val="en-US" w:eastAsia="zh-CN"/>
              </w:rPr>
              <w:t>3</w:t>
            </w:r>
            <w:r>
              <w:rPr>
                <w:rFonts w:hint="eastAsia" w:ascii="宋体" w:hAnsi="宋体"/>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截止时间之后，将增收所报项费用的滞纳金</w:t>
            </w:r>
            <w:r>
              <w:rPr>
                <w:rFonts w:hint="eastAsia" w:asciiTheme="minorHAnsi"/>
                <w:sz w:val="24"/>
                <w:szCs w:val="24"/>
                <w:lang w:val="en-US" w:eastAsia="zh-CN"/>
              </w:rPr>
              <w:t>10</w:t>
            </w:r>
            <w:r>
              <w:rPr>
                <w:rFonts w:hint="eastAsia" w:asciiTheme="minorHAnsi"/>
                <w:sz w:val="24"/>
                <w:szCs w:val="24"/>
              </w:rPr>
              <w:t>%；展会现场报馆加收滞纳金</w:t>
            </w:r>
            <w:r>
              <w:rPr>
                <w:rFonts w:hint="eastAsia" w:asciiTheme="minorHAnsi"/>
                <w:sz w:val="24"/>
                <w:szCs w:val="24"/>
                <w:lang w:val="en-US" w:eastAsia="zh-CN"/>
              </w:rPr>
              <w:t>30</w:t>
            </w:r>
            <w:r>
              <w:rPr>
                <w:rFonts w:hint="eastAsia" w:asciiTheme="minorHAnsi"/>
                <w:sz w:val="24"/>
                <w:szCs w:val="24"/>
              </w:rPr>
              <w:t>%。</w:t>
            </w:r>
          </w:p>
        </w:tc>
      </w:tr>
      <w:tr>
        <w:tblPrEx>
          <w:tblLayout w:type="fixed"/>
          <w:tblCellMar>
            <w:top w:w="0" w:type="dxa"/>
            <w:left w:w="108" w:type="dxa"/>
            <w:bottom w:w="0" w:type="dxa"/>
            <w:right w:w="108" w:type="dxa"/>
          </w:tblCellMar>
        </w:tblPrEx>
        <w:tc>
          <w:tcPr>
            <w:tcW w:w="1608" w:type="dxa"/>
            <w:vMerge w:val="restart"/>
            <w:tcBorders>
              <w:left w:val="single" w:color="auto" w:sz="4" w:space="0"/>
              <w:right w:val="single" w:color="auto" w:sz="4" w:space="0"/>
            </w:tcBorders>
            <w:vAlign w:val="center"/>
          </w:tcPr>
          <w:p>
            <w:pPr>
              <w:jc w:val="center"/>
              <w:rPr>
                <w:rFonts w:hint="eastAsia" w:eastAsia="仿宋_GB2312" w:asciiTheme="minorHAnsi"/>
                <w:sz w:val="24"/>
                <w:szCs w:val="24"/>
                <w:lang w:val="en-US" w:eastAsia="zh-CN"/>
              </w:rPr>
            </w:pPr>
            <w:r>
              <w:rPr>
                <w:rFonts w:hint="eastAsia" w:asciiTheme="minorHAnsi"/>
                <w:sz w:val="24"/>
                <w:szCs w:val="24"/>
                <w:lang w:val="en-US" w:eastAsia="zh-CN"/>
              </w:rPr>
              <w:t>搭建商搭建</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年1</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12</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0</w:t>
            </w:r>
            <w:r>
              <w:rPr>
                <w:rFonts w:hint="eastAsia" w:ascii="宋体" w:hAnsi="宋体"/>
                <w:color w:val="auto"/>
                <w:sz w:val="24"/>
                <w:szCs w:val="24"/>
                <w:lang w:val="en-US" w:eastAsia="zh-CN"/>
              </w:rPr>
              <w:t>9</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rPr>
              <w:t>17：</w:t>
            </w:r>
            <w:r>
              <w:rPr>
                <w:rFonts w:hint="eastAsia" w:ascii="宋体" w:hAnsi="宋体"/>
                <w:color w:val="auto"/>
                <w:sz w:val="24"/>
                <w:szCs w:val="24"/>
                <w:lang w:val="en-US" w:eastAsia="zh-CN"/>
              </w:rPr>
              <w:t>0</w:t>
            </w:r>
            <w:r>
              <w:rPr>
                <w:rFonts w:hint="eastAsia" w:ascii="宋体" w:hAnsi="宋体"/>
                <w:color w:val="auto"/>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hint="eastAsia" w:asciiTheme="minorHAnsi"/>
                <w:sz w:val="24"/>
                <w:szCs w:val="24"/>
                <w:lang w:val="en-US" w:eastAsia="zh-CN"/>
              </w:rPr>
            </w:pPr>
            <w:r>
              <w:rPr>
                <w:rFonts w:hint="eastAsia" w:asciiTheme="minorHAnsi"/>
                <w:sz w:val="24"/>
                <w:szCs w:val="24"/>
                <w:lang w:val="en-US" w:eastAsia="zh-CN"/>
              </w:rPr>
              <w:t>允许申报加班</w:t>
            </w:r>
          </w:p>
          <w:p>
            <w:pPr>
              <w:jc w:val="center"/>
              <w:rPr>
                <w:rFonts w:hint="eastAsia" w:asciiTheme="minorHAnsi"/>
                <w:sz w:val="24"/>
                <w:szCs w:val="24"/>
                <w:lang w:val="en-US" w:eastAsia="zh-CN"/>
              </w:rPr>
            </w:pPr>
            <w:r>
              <w:rPr>
                <w:rFonts w:hint="eastAsia" w:asciiTheme="minorHAnsi"/>
                <w:sz w:val="24"/>
                <w:szCs w:val="24"/>
                <w:lang w:val="en-US" w:eastAsia="zh-CN"/>
              </w:rPr>
              <w:t>请于当天15:00之前申报</w:t>
            </w:r>
          </w:p>
        </w:tc>
      </w:tr>
      <w:tr>
        <w:tblPrEx>
          <w:tblLayout w:type="fixed"/>
          <w:tblCellMar>
            <w:top w:w="0" w:type="dxa"/>
            <w:left w:w="108" w:type="dxa"/>
            <w:bottom w:w="0" w:type="dxa"/>
            <w:right w:w="108" w:type="dxa"/>
          </w:tblCellMar>
        </w:tblPrEx>
        <w:tc>
          <w:tcPr>
            <w:tcW w:w="1608" w:type="dxa"/>
            <w:vMerge w:val="continue"/>
            <w:tcBorders>
              <w:left w:val="single" w:color="auto" w:sz="4" w:space="0"/>
              <w:right w:val="single" w:color="auto" w:sz="4" w:space="0"/>
            </w:tcBorders>
            <w:vAlign w:val="center"/>
          </w:tcPr>
          <w:p>
            <w:pPr>
              <w:jc w:val="center"/>
              <w:rPr>
                <w:rFonts w:asciiTheme="minorHAnsi"/>
                <w:sz w:val="24"/>
                <w:szCs w:val="24"/>
              </w:rPr>
            </w:pP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年1</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0</w:t>
            </w:r>
            <w:r>
              <w:rPr>
                <w:rFonts w:hint="eastAsia" w:ascii="宋体" w:hAnsi="宋体"/>
                <w:color w:val="auto"/>
                <w:sz w:val="24"/>
                <w:szCs w:val="24"/>
                <w:lang w:val="en-US" w:eastAsia="zh-CN"/>
              </w:rPr>
              <w:t>9</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lang w:val="en-US" w:eastAsia="zh-CN"/>
              </w:rPr>
              <w:t>17</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hint="eastAsia" w:asciiTheme="minorHAnsi"/>
                <w:sz w:val="24"/>
                <w:szCs w:val="24"/>
                <w:lang w:val="en-US" w:eastAsia="zh-CN"/>
              </w:rPr>
            </w:pPr>
            <w:r>
              <w:rPr>
                <w:rFonts w:hint="eastAsia" w:asciiTheme="minorHAnsi"/>
                <w:sz w:val="24"/>
                <w:szCs w:val="24"/>
                <w:lang w:val="en-US" w:eastAsia="zh-CN"/>
              </w:rPr>
              <w:t>允许申报加班</w:t>
            </w:r>
          </w:p>
          <w:p>
            <w:pPr>
              <w:jc w:val="center"/>
              <w:rPr>
                <w:rFonts w:hint="eastAsia" w:asciiTheme="minorHAnsi"/>
                <w:sz w:val="24"/>
                <w:szCs w:val="24"/>
                <w:lang w:val="en-US" w:eastAsia="zh-CN"/>
              </w:rPr>
            </w:pPr>
            <w:r>
              <w:rPr>
                <w:rFonts w:hint="eastAsia" w:asciiTheme="minorHAnsi"/>
                <w:sz w:val="24"/>
                <w:szCs w:val="24"/>
                <w:lang w:val="en-US" w:eastAsia="zh-CN"/>
              </w:rPr>
              <w:t>请于当天15:00之前</w:t>
            </w:r>
          </w:p>
        </w:tc>
      </w:tr>
      <w:tr>
        <w:tblPrEx>
          <w:tblLayout w:type="fixed"/>
          <w:tblCellMar>
            <w:top w:w="0" w:type="dxa"/>
            <w:left w:w="108" w:type="dxa"/>
            <w:bottom w:w="0" w:type="dxa"/>
            <w:right w:w="108" w:type="dxa"/>
          </w:tblCellMar>
        </w:tblPrEx>
        <w:tc>
          <w:tcPr>
            <w:tcW w:w="1608" w:type="dxa"/>
            <w:vMerge w:val="continue"/>
            <w:tcBorders>
              <w:left w:val="single" w:color="auto" w:sz="4" w:space="0"/>
              <w:bottom w:val="single" w:color="auto" w:sz="4" w:space="0"/>
              <w:right w:val="single" w:color="auto" w:sz="4" w:space="0"/>
            </w:tcBorders>
            <w:vAlign w:val="center"/>
          </w:tcPr>
          <w:p>
            <w:pPr>
              <w:jc w:val="center"/>
              <w:rPr>
                <w:rFonts w:asciiTheme="minorHAnsi"/>
                <w:sz w:val="24"/>
                <w:szCs w:val="24"/>
              </w:rPr>
            </w:pP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年1</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14</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0</w:t>
            </w:r>
            <w:r>
              <w:rPr>
                <w:rFonts w:hint="eastAsia" w:ascii="宋体" w:hAnsi="宋体"/>
                <w:color w:val="auto"/>
                <w:sz w:val="24"/>
                <w:szCs w:val="24"/>
                <w:lang w:val="en-US" w:eastAsia="zh-CN"/>
              </w:rPr>
              <w:t>9</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lang w:val="en-US" w:eastAsia="zh-CN"/>
              </w:rPr>
              <w:t>14</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4"/>
                <w:szCs w:val="24"/>
                <w:lang w:val="en-US" w:eastAsia="zh-CN"/>
              </w:rPr>
            </w:pPr>
            <w:r>
              <w:rPr>
                <w:rFonts w:hint="eastAsia" w:asciiTheme="minorHAnsi"/>
                <w:sz w:val="24"/>
                <w:szCs w:val="24"/>
                <w:lang w:val="en-US" w:eastAsia="zh-CN"/>
              </w:rPr>
              <w:t>不允许申报加班</w:t>
            </w:r>
          </w:p>
        </w:tc>
      </w:tr>
      <w:tr>
        <w:tblPrEx>
          <w:tblLayout w:type="fixed"/>
          <w:tblCellMar>
            <w:top w:w="0" w:type="dxa"/>
            <w:left w:w="108" w:type="dxa"/>
            <w:bottom w:w="0" w:type="dxa"/>
            <w:right w:w="108" w:type="dxa"/>
          </w:tblCellMar>
        </w:tblPrEx>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参展商布展</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年1</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r>
              <w:rPr>
                <w:rFonts w:hint="eastAsia" w:ascii="宋体" w:hAnsi="宋体"/>
                <w:sz w:val="24"/>
                <w:szCs w:val="24"/>
                <w:lang w:val="en-US" w:eastAsia="zh-CN"/>
              </w:rPr>
              <w:t>11</w:t>
            </w:r>
            <w:r>
              <w:rPr>
                <w:rFonts w:hint="eastAsia" w:ascii="宋体" w:hAnsi="宋体"/>
                <w:sz w:val="24"/>
                <w:szCs w:val="24"/>
              </w:rPr>
              <w:t>：00</w:t>
            </w:r>
            <w:r>
              <w:rPr>
                <w:rFonts w:ascii="宋体" w:hAnsi="宋体"/>
                <w:sz w:val="24"/>
                <w:szCs w:val="24"/>
              </w:rPr>
              <w:t>—</w:t>
            </w:r>
            <w:r>
              <w:rPr>
                <w:rFonts w:hint="eastAsia" w:ascii="宋体" w:hAnsi="宋体"/>
                <w:sz w:val="24"/>
                <w:szCs w:val="24"/>
                <w:lang w:val="en-US" w:eastAsia="zh-CN"/>
              </w:rPr>
              <w:t>18</w:t>
            </w:r>
            <w:r>
              <w:rPr>
                <w:rFonts w:hint="eastAsia" w:ascii="宋体" w:hAnsi="宋体"/>
                <w:sz w:val="24"/>
                <w:szCs w:val="24"/>
              </w:rPr>
              <w:t>:00</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p>
        </w:tc>
      </w:tr>
      <w:tr>
        <w:tblPrEx>
          <w:tblLayout w:type="fixed"/>
          <w:tblCellMar>
            <w:top w:w="0" w:type="dxa"/>
            <w:left w:w="108" w:type="dxa"/>
            <w:bottom w:w="0" w:type="dxa"/>
            <w:right w:w="108" w:type="dxa"/>
          </w:tblCellMar>
        </w:tblPrEx>
        <w:tc>
          <w:tcPr>
            <w:tcW w:w="1608" w:type="dxa"/>
            <w:vMerge w:val="restart"/>
            <w:tcBorders>
              <w:top w:val="nil"/>
              <w:left w:val="single" w:color="auto" w:sz="4" w:space="0"/>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展会开放时间</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15</w:t>
            </w:r>
            <w:r>
              <w:rPr>
                <w:rFonts w:hint="eastAsia" w:ascii="宋体" w:hAnsi="宋体"/>
                <w:color w:val="auto"/>
                <w:sz w:val="24"/>
                <w:szCs w:val="24"/>
              </w:rPr>
              <w:t>日-</w:t>
            </w:r>
            <w:r>
              <w:rPr>
                <w:rFonts w:hint="eastAsia" w:ascii="宋体" w:hAnsi="宋体"/>
                <w:color w:val="auto"/>
                <w:sz w:val="24"/>
                <w:szCs w:val="24"/>
                <w:lang w:val="en-US" w:eastAsia="zh-CN"/>
              </w:rPr>
              <w:t>16</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0</w:t>
            </w:r>
            <w:r>
              <w:rPr>
                <w:rFonts w:hint="eastAsia" w:ascii="宋体" w:hAnsi="宋体"/>
                <w:color w:val="auto"/>
                <w:sz w:val="24"/>
                <w:szCs w:val="24"/>
                <w:lang w:val="en-US" w:eastAsia="zh-CN"/>
              </w:rPr>
              <w:t>9</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rPr>
              <w:t>1</w:t>
            </w:r>
            <w:r>
              <w:rPr>
                <w:rFonts w:hint="eastAsia" w:ascii="宋体" w:hAnsi="宋体"/>
                <w:color w:val="auto"/>
                <w:sz w:val="24"/>
                <w:szCs w:val="24"/>
                <w:lang w:val="en-US" w:eastAsia="zh-CN"/>
              </w:rPr>
              <w:t>7</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p>
        </w:tc>
      </w:tr>
      <w:tr>
        <w:tblPrEx>
          <w:tblLayout w:type="fixed"/>
          <w:tblCellMar>
            <w:top w:w="0" w:type="dxa"/>
            <w:left w:w="108" w:type="dxa"/>
            <w:bottom w:w="0" w:type="dxa"/>
            <w:right w:w="108" w:type="dxa"/>
          </w:tblCellMar>
        </w:tblPrEx>
        <w:tc>
          <w:tcPr>
            <w:tcW w:w="1608" w:type="dxa"/>
            <w:vMerge w:val="continue"/>
            <w:tcBorders>
              <w:top w:val="nil"/>
              <w:left w:val="single" w:color="auto" w:sz="4" w:space="0"/>
              <w:bottom w:val="single" w:color="auto" w:sz="4" w:space="0"/>
              <w:right w:val="single" w:color="auto" w:sz="4" w:space="0"/>
            </w:tcBorders>
            <w:vAlign w:val="center"/>
          </w:tcPr>
          <w:p>
            <w:pPr>
              <w:jc w:val="center"/>
              <w:rPr>
                <w:rFonts w:asciiTheme="minorHAnsi"/>
                <w:sz w:val="24"/>
                <w:szCs w:val="24"/>
              </w:rPr>
            </w:pP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17</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0</w:t>
            </w:r>
            <w:r>
              <w:rPr>
                <w:rFonts w:hint="eastAsia" w:ascii="宋体" w:hAnsi="宋体"/>
                <w:color w:val="auto"/>
                <w:sz w:val="24"/>
                <w:szCs w:val="24"/>
                <w:lang w:val="en-US" w:eastAsia="zh-CN"/>
              </w:rPr>
              <w:t>9</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rPr>
              <w:t>14：</w:t>
            </w:r>
            <w:r>
              <w:rPr>
                <w:rFonts w:hint="eastAsia" w:ascii="宋体" w:hAnsi="宋体"/>
                <w:color w:val="auto"/>
                <w:sz w:val="24"/>
                <w:szCs w:val="24"/>
                <w:lang w:val="en-US" w:eastAsia="zh-CN"/>
              </w:rPr>
              <w:t>3</w:t>
            </w:r>
            <w:r>
              <w:rPr>
                <w:rFonts w:hint="eastAsia" w:ascii="宋体" w:hAnsi="宋体"/>
                <w:color w:val="auto"/>
                <w:sz w:val="24"/>
                <w:szCs w:val="24"/>
              </w:rPr>
              <w:t>0</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sz w:val="24"/>
                <w:szCs w:val="24"/>
              </w:rPr>
            </w:pPr>
          </w:p>
        </w:tc>
      </w:tr>
      <w:tr>
        <w:tblPrEx>
          <w:tblLayout w:type="fixed"/>
          <w:tblCellMar>
            <w:top w:w="0" w:type="dxa"/>
            <w:left w:w="108" w:type="dxa"/>
            <w:bottom w:w="0" w:type="dxa"/>
            <w:right w:w="108" w:type="dxa"/>
          </w:tblCellMar>
        </w:tblPrEx>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展品离场</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17</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lang w:val="en-US" w:eastAsia="zh-CN"/>
              </w:rPr>
              <w:t>15</w:t>
            </w: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lang w:val="en-US" w:eastAsia="zh-CN"/>
              </w:rPr>
              <w:t>18</w:t>
            </w:r>
            <w:r>
              <w:rPr>
                <w:rFonts w:hint="eastAsia" w:ascii="宋体" w:hAnsi="宋体"/>
                <w:color w:val="auto"/>
                <w:sz w:val="24"/>
                <w:szCs w:val="24"/>
              </w:rPr>
              <w:t>：00</w:t>
            </w:r>
          </w:p>
        </w:tc>
        <w:tc>
          <w:tcPr>
            <w:tcW w:w="2715" w:type="dxa"/>
            <w:tcBorders>
              <w:top w:val="single" w:color="auto" w:sz="4" w:space="0"/>
              <w:left w:val="nil"/>
              <w:bottom w:val="single" w:color="auto" w:sz="4" w:space="0"/>
              <w:right w:val="single" w:color="auto" w:sz="4" w:space="0"/>
            </w:tcBorders>
            <w:vAlign w:val="center"/>
          </w:tcPr>
          <w:p>
            <w:pPr>
              <w:jc w:val="center"/>
              <w:rPr>
                <w:rFonts w:asciiTheme="minorHAnsi"/>
                <w:color w:val="0000FF"/>
                <w:sz w:val="24"/>
                <w:szCs w:val="24"/>
              </w:rPr>
            </w:pPr>
          </w:p>
        </w:tc>
      </w:tr>
      <w:tr>
        <w:tblPrEx>
          <w:tblLayout w:type="fixed"/>
          <w:tblCellMar>
            <w:top w:w="0" w:type="dxa"/>
            <w:left w:w="108" w:type="dxa"/>
            <w:bottom w:w="0" w:type="dxa"/>
            <w:right w:w="108" w:type="dxa"/>
          </w:tblCellMar>
        </w:tblPrEx>
        <w:trPr>
          <w:trHeight w:val="395" w:hRule="atLeast"/>
        </w:trPr>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4"/>
                <w:szCs w:val="24"/>
              </w:rPr>
            </w:pPr>
            <w:r>
              <w:rPr>
                <w:rFonts w:hint="eastAsia" w:asciiTheme="minorHAnsi"/>
                <w:sz w:val="24"/>
                <w:szCs w:val="24"/>
              </w:rPr>
              <w:t>展台拆除</w:t>
            </w:r>
          </w:p>
        </w:tc>
        <w:tc>
          <w:tcPr>
            <w:tcW w:w="337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17</w:t>
            </w:r>
            <w:r>
              <w:rPr>
                <w:rFonts w:hint="eastAsia" w:ascii="宋体" w:hAnsi="宋体"/>
                <w:color w:val="auto"/>
                <w:sz w:val="24"/>
                <w:szCs w:val="24"/>
              </w:rPr>
              <w:t>日</w:t>
            </w:r>
          </w:p>
        </w:tc>
        <w:tc>
          <w:tcPr>
            <w:tcW w:w="1755" w:type="dxa"/>
            <w:tcBorders>
              <w:top w:val="single" w:color="auto" w:sz="4" w:space="0"/>
              <w:left w:val="nil"/>
              <w:bottom w:val="single" w:color="auto" w:sz="4" w:space="0"/>
              <w:right w:val="single" w:color="auto" w:sz="4" w:space="0"/>
            </w:tcBorders>
            <w:vAlign w:val="center"/>
          </w:tcPr>
          <w:p>
            <w:pPr>
              <w:jc w:val="center"/>
              <w:rPr>
                <w:rFonts w:asciiTheme="minorHAnsi"/>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6</w:t>
            </w:r>
            <w:r>
              <w:rPr>
                <w:rFonts w:hint="eastAsia" w:ascii="宋体" w:hAnsi="宋体"/>
                <w:color w:val="auto"/>
                <w:sz w:val="24"/>
                <w:szCs w:val="24"/>
              </w:rPr>
              <w:t>：00</w:t>
            </w:r>
            <w:r>
              <w:rPr>
                <w:rFonts w:ascii="宋体" w:hAnsi="宋体"/>
                <w:color w:val="auto"/>
                <w:sz w:val="24"/>
                <w:szCs w:val="24"/>
              </w:rPr>
              <w:t>—</w:t>
            </w:r>
            <w:r>
              <w:rPr>
                <w:rFonts w:hint="eastAsia" w:ascii="宋体" w:hAnsi="宋体"/>
                <w:color w:val="auto"/>
                <w:sz w:val="24"/>
                <w:szCs w:val="24"/>
              </w:rPr>
              <w:t>2</w:t>
            </w:r>
            <w:r>
              <w:rPr>
                <w:rFonts w:hint="eastAsia" w:ascii="宋体" w:hAnsi="宋体"/>
                <w:color w:val="auto"/>
                <w:sz w:val="24"/>
                <w:szCs w:val="24"/>
                <w:lang w:val="en-US" w:eastAsia="zh-CN"/>
              </w:rPr>
              <w:t>2</w:t>
            </w:r>
            <w:r>
              <w:rPr>
                <w:rFonts w:hint="eastAsia" w:ascii="宋体" w:hAnsi="宋体"/>
                <w:color w:val="auto"/>
                <w:sz w:val="24"/>
                <w:szCs w:val="24"/>
              </w:rPr>
              <w:t>：00</w:t>
            </w:r>
          </w:p>
        </w:tc>
        <w:tc>
          <w:tcPr>
            <w:tcW w:w="2715" w:type="dxa"/>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color w:val="0000FF"/>
                <w:sz w:val="24"/>
                <w:szCs w:val="24"/>
                <w:lang w:eastAsia="zh-CN"/>
              </w:rPr>
            </w:pPr>
            <w:r>
              <w:rPr>
                <w:rFonts w:hint="eastAsia" w:asciiTheme="minorHAnsi"/>
                <w:color w:val="auto"/>
                <w:sz w:val="24"/>
                <w:szCs w:val="24"/>
                <w:lang w:eastAsia="zh-CN"/>
              </w:rPr>
              <w:t>如无法于</w:t>
            </w:r>
            <w:r>
              <w:rPr>
                <w:rFonts w:hint="eastAsia" w:asciiTheme="minorHAnsi"/>
                <w:color w:val="auto"/>
                <w:sz w:val="24"/>
                <w:szCs w:val="24"/>
                <w:lang w:val="en-US" w:eastAsia="zh-CN"/>
              </w:rPr>
              <w:t>22:00前拆除请于当天15:30之前申报</w:t>
            </w:r>
          </w:p>
        </w:tc>
      </w:tr>
    </w:tbl>
    <w:p>
      <w:pPr>
        <w:rPr>
          <w:rFonts w:ascii="黑体" w:hAnsi="黑体" w:eastAsia="黑体" w:cs="黑体"/>
          <w:bCs/>
        </w:rPr>
      </w:pPr>
      <w:bookmarkStart w:id="29" w:name="OLE_LINK55"/>
    </w:p>
    <w:p>
      <w:pPr>
        <w:rPr>
          <w:rFonts w:ascii="黑体" w:hAnsi="黑体" w:eastAsia="黑体" w:cs="黑体"/>
          <w:bCs/>
        </w:rPr>
      </w:pPr>
    </w:p>
    <w:p>
      <w:pPr>
        <w:rPr>
          <w:rFonts w:ascii="黑体" w:hAnsi="黑体" w:eastAsia="黑体" w:cs="黑体"/>
          <w:bCs/>
        </w:rPr>
      </w:pPr>
    </w:p>
    <w:p>
      <w:pPr>
        <w:rPr>
          <w:rFonts w:ascii="黑体" w:hAnsi="黑体" w:eastAsia="黑体" w:cs="黑体"/>
          <w:bCs/>
        </w:rPr>
      </w:pPr>
    </w:p>
    <w:p>
      <w:pPr>
        <w:rPr>
          <w:rFonts w:ascii="黑体" w:hAnsi="黑体" w:eastAsia="黑体" w:cs="黑体"/>
          <w:bCs/>
        </w:rPr>
      </w:pPr>
    </w:p>
    <w:p>
      <w:pPr>
        <w:rPr>
          <w:rFonts w:asciiTheme="minorHAnsi"/>
          <w:b/>
          <w:bCs/>
        </w:rPr>
      </w:pPr>
      <w:r>
        <w:rPr>
          <w:rFonts w:hint="eastAsia" w:asciiTheme="minorHAnsi"/>
          <w:b/>
          <w:bCs/>
        </w:rPr>
        <w:t>三、主场运营商及联系方式</w:t>
      </w:r>
    </w:p>
    <w:p>
      <w:pPr>
        <w:rPr>
          <w:rFonts w:hint="eastAsia" w:hAnsi="仿宋_GB2312" w:cs="仿宋_GB2312"/>
          <w:sz w:val="28"/>
          <w:szCs w:val="28"/>
          <w:lang w:val="en-US" w:eastAsia="zh-CN"/>
        </w:rPr>
      </w:pPr>
      <w:r>
        <w:rPr>
          <w:rFonts w:hint="eastAsia" w:ascii="楷体_GB2312" w:hAnsi="楷体_GB2312" w:eastAsia="楷体_GB2312" w:cs="楷体_GB2312"/>
          <w:bCs/>
          <w:sz w:val="28"/>
          <w:szCs w:val="28"/>
        </w:rPr>
        <w:t>公司名称</w:t>
      </w:r>
      <w:r>
        <w:rPr>
          <w:rFonts w:hint="eastAsia" w:asciiTheme="minorHAnsi"/>
          <w:bCs/>
          <w:sz w:val="28"/>
          <w:szCs w:val="28"/>
        </w:rPr>
        <w:t>：</w:t>
      </w:r>
      <w:r>
        <w:rPr>
          <w:rFonts w:hint="eastAsia" w:hAnsi="仿宋_GB2312" w:cs="仿宋_GB2312"/>
          <w:sz w:val="28"/>
          <w:szCs w:val="28"/>
          <w:lang w:val="en-US" w:eastAsia="zh-CN"/>
        </w:rPr>
        <w:t>湖南斯沃格展览有限公司</w:t>
      </w:r>
    </w:p>
    <w:p>
      <w:pPr>
        <w:rPr>
          <w:rFonts w:hint="eastAsia" w:asciiTheme="minorHAnsi"/>
          <w:bCs/>
          <w:sz w:val="28"/>
          <w:szCs w:val="28"/>
          <w:lang w:val="en-US" w:eastAsia="zh-CN"/>
        </w:rPr>
      </w:pPr>
      <w:r>
        <w:rPr>
          <w:rFonts w:hint="eastAsia" w:asciiTheme="minorHAnsi"/>
          <w:bCs/>
          <w:sz w:val="28"/>
          <w:szCs w:val="28"/>
          <w:lang w:val="en-US" w:eastAsia="zh-CN"/>
        </w:rPr>
        <w:t>W2-W3</w:t>
      </w:r>
      <w:r>
        <w:rPr>
          <w:rFonts w:hint="eastAsia" w:asciiTheme="minorHAnsi"/>
          <w:bCs/>
          <w:sz w:val="28"/>
          <w:szCs w:val="28"/>
        </w:rPr>
        <w:t>馆负责人</w:t>
      </w:r>
      <w:r>
        <w:rPr>
          <w:rFonts w:hint="eastAsia" w:asciiTheme="minorHAnsi"/>
          <w:bCs/>
          <w:sz w:val="28"/>
          <w:szCs w:val="28"/>
          <w:lang w:eastAsia="zh-CN"/>
        </w:rPr>
        <w:t>：雷明珠小姐</w:t>
      </w:r>
      <w:r>
        <w:rPr>
          <w:rFonts w:hint="eastAsia" w:asciiTheme="minorHAnsi"/>
          <w:bCs/>
          <w:sz w:val="28"/>
          <w:szCs w:val="28"/>
        </w:rPr>
        <w:t xml:space="preserve"> / 电子邮件：</w:t>
      </w:r>
      <w:r>
        <w:rPr>
          <w:rFonts w:hint="eastAsia" w:asciiTheme="minorHAnsi"/>
          <w:bCs/>
          <w:sz w:val="28"/>
          <w:szCs w:val="28"/>
          <w:lang w:val="en-US" w:eastAsia="zh-CN"/>
        </w:rPr>
        <w:fldChar w:fldCharType="begin"/>
      </w:r>
      <w:r>
        <w:rPr>
          <w:rFonts w:hint="eastAsia" w:asciiTheme="minorHAnsi"/>
          <w:bCs/>
          <w:sz w:val="28"/>
          <w:szCs w:val="28"/>
          <w:lang w:val="en-US" w:eastAsia="zh-CN"/>
        </w:rPr>
        <w:instrText xml:space="preserve"> HYPERLINK "mailto:leimingzhu@cirte.cn" </w:instrText>
      </w:r>
      <w:r>
        <w:rPr>
          <w:rFonts w:hint="eastAsia" w:asciiTheme="minorHAnsi"/>
          <w:bCs/>
          <w:sz w:val="28"/>
          <w:szCs w:val="28"/>
          <w:lang w:val="en-US" w:eastAsia="zh-CN"/>
        </w:rPr>
        <w:fldChar w:fldCharType="separate"/>
      </w:r>
      <w:r>
        <w:rPr>
          <w:rStyle w:val="12"/>
          <w:rFonts w:hint="eastAsia" w:asciiTheme="minorHAnsi"/>
          <w:bCs/>
          <w:sz w:val="28"/>
          <w:szCs w:val="28"/>
          <w:lang w:val="en-US" w:eastAsia="zh-CN"/>
        </w:rPr>
        <w:t>leimingzhu@cirte.cn</w:t>
      </w:r>
      <w:r>
        <w:rPr>
          <w:rFonts w:hint="eastAsia" w:asciiTheme="minorHAnsi"/>
          <w:bCs/>
          <w:sz w:val="28"/>
          <w:szCs w:val="28"/>
          <w:lang w:val="en-US" w:eastAsia="zh-CN"/>
        </w:rPr>
        <w:fldChar w:fldCharType="end"/>
      </w:r>
    </w:p>
    <w:p>
      <w:pPr>
        <w:rPr>
          <w:rFonts w:hint="eastAsia" w:asciiTheme="minorHAnsi"/>
          <w:bCs/>
          <w:sz w:val="28"/>
          <w:szCs w:val="28"/>
          <w:lang w:val="en-US" w:eastAsia="zh-CN"/>
        </w:rPr>
      </w:pPr>
    </w:p>
    <w:p>
      <w:pPr>
        <w:autoSpaceDE w:val="0"/>
        <w:autoSpaceDN w:val="0"/>
        <w:adjustRightInd w:val="0"/>
        <w:spacing w:before="3" w:line="280" w:lineRule="exact"/>
        <w:rPr>
          <w:rFonts w:asciiTheme="minorHAnsi"/>
          <w:bCs/>
          <w:sz w:val="28"/>
          <w:szCs w:val="28"/>
        </w:rPr>
      </w:pPr>
      <w:r>
        <w:rPr>
          <w:rFonts w:hint="eastAsia" w:asciiTheme="minorHAnsi"/>
          <w:bCs/>
          <w:sz w:val="28"/>
          <w:szCs w:val="28"/>
        </w:rPr>
        <w:t xml:space="preserve">            </w:t>
      </w:r>
    </w:p>
    <w:p>
      <w:pPr>
        <w:autoSpaceDE w:val="0"/>
        <w:autoSpaceDN w:val="0"/>
        <w:adjustRightInd w:val="0"/>
        <w:spacing w:before="3" w:line="280" w:lineRule="exact"/>
        <w:rPr>
          <w:rFonts w:hint="eastAsia" w:asciiTheme="minorHAnsi"/>
          <w:bCs/>
          <w:sz w:val="28"/>
          <w:szCs w:val="28"/>
          <w:lang w:val="en-US" w:eastAsia="zh-CN"/>
        </w:rPr>
      </w:pPr>
      <w:r>
        <w:rPr>
          <w:rFonts w:hint="eastAsia" w:asciiTheme="minorHAnsi"/>
          <w:bCs/>
          <w:sz w:val="28"/>
          <w:szCs w:val="28"/>
        </w:rPr>
        <w:t xml:space="preserve">              联系方式： </w:t>
      </w:r>
      <w:r>
        <w:rPr>
          <w:rFonts w:hint="eastAsia" w:asciiTheme="minorHAnsi"/>
          <w:bCs/>
          <w:sz w:val="28"/>
          <w:szCs w:val="28"/>
          <w:lang w:val="en-US" w:eastAsia="zh-CN"/>
        </w:rPr>
        <w:t>15576654357</w:t>
      </w:r>
    </w:p>
    <w:p>
      <w:pPr>
        <w:autoSpaceDE w:val="0"/>
        <w:autoSpaceDN w:val="0"/>
        <w:adjustRightInd w:val="0"/>
        <w:spacing w:before="3" w:line="280" w:lineRule="exact"/>
        <w:rPr>
          <w:rFonts w:hint="eastAsia" w:asciiTheme="minorHAnsi"/>
          <w:bCs/>
          <w:sz w:val="28"/>
          <w:szCs w:val="28"/>
          <w:lang w:val="en-US" w:eastAsia="zh-CN"/>
        </w:rPr>
      </w:pPr>
      <w:r>
        <w:rPr>
          <w:rFonts w:hint="eastAsia" w:asciiTheme="minorHAnsi"/>
          <w:bCs/>
          <w:sz w:val="28"/>
          <w:szCs w:val="28"/>
          <w:lang w:val="en-US" w:eastAsia="zh-CN"/>
        </w:rPr>
        <w:t xml:space="preserve">              座机电话：0731-89769731</w:t>
      </w:r>
    </w:p>
    <w:p>
      <w:pPr>
        <w:autoSpaceDE w:val="0"/>
        <w:autoSpaceDN w:val="0"/>
        <w:adjustRightInd w:val="0"/>
        <w:spacing w:before="3" w:line="280" w:lineRule="exact"/>
        <w:rPr>
          <w:rFonts w:hint="eastAsia" w:asciiTheme="minorHAnsi"/>
          <w:bCs/>
          <w:sz w:val="28"/>
          <w:szCs w:val="28"/>
          <w:lang w:val="en-US" w:eastAsia="zh-CN"/>
        </w:rPr>
      </w:pPr>
    </w:p>
    <w:p>
      <w:pPr>
        <w:autoSpaceDE w:val="0"/>
        <w:autoSpaceDN w:val="0"/>
        <w:adjustRightInd w:val="0"/>
        <w:spacing w:before="3" w:line="280" w:lineRule="exact"/>
        <w:rPr>
          <w:rFonts w:hint="eastAsia" w:asciiTheme="minorHAnsi"/>
          <w:bCs/>
          <w:sz w:val="28"/>
          <w:szCs w:val="28"/>
          <w:lang w:val="en-US" w:eastAsia="zh-CN"/>
        </w:rPr>
      </w:pPr>
    </w:p>
    <w:p>
      <w:pPr>
        <w:autoSpaceDE w:val="0"/>
        <w:autoSpaceDN w:val="0"/>
        <w:adjustRightInd w:val="0"/>
        <w:spacing w:before="3" w:line="280" w:lineRule="exact"/>
        <w:rPr>
          <w:rFonts w:hint="eastAsia" w:asciiTheme="minorHAnsi"/>
          <w:bCs/>
          <w:sz w:val="28"/>
          <w:szCs w:val="28"/>
          <w:lang w:val="en-US" w:eastAsia="zh-CN"/>
        </w:rPr>
      </w:pPr>
    </w:p>
    <w:p>
      <w:pPr>
        <w:rPr>
          <w:rFonts w:hint="eastAsia" w:asciiTheme="minorHAnsi"/>
          <w:bCs/>
          <w:sz w:val="28"/>
          <w:szCs w:val="28"/>
          <w:lang w:val="en-US" w:eastAsia="zh-CN"/>
        </w:rPr>
      </w:pPr>
      <w:r>
        <w:rPr>
          <w:rFonts w:hint="eastAsia" w:asciiTheme="minorHAnsi"/>
          <w:bCs/>
          <w:sz w:val="28"/>
          <w:szCs w:val="28"/>
          <w:lang w:val="en-US" w:eastAsia="zh-CN"/>
        </w:rPr>
        <w:t>W4</w:t>
      </w:r>
      <w:r>
        <w:rPr>
          <w:rFonts w:hint="eastAsia" w:asciiTheme="minorHAnsi"/>
          <w:bCs/>
          <w:sz w:val="28"/>
          <w:szCs w:val="28"/>
        </w:rPr>
        <w:t>馆负责人</w:t>
      </w:r>
      <w:r>
        <w:rPr>
          <w:rFonts w:hint="eastAsia" w:asciiTheme="minorHAnsi"/>
          <w:bCs/>
          <w:sz w:val="28"/>
          <w:szCs w:val="28"/>
          <w:lang w:eastAsia="zh-CN"/>
        </w:rPr>
        <w:t>：</w:t>
      </w:r>
      <w:r>
        <w:rPr>
          <w:rFonts w:hint="eastAsia" w:asciiTheme="minorHAnsi"/>
          <w:bCs/>
          <w:sz w:val="28"/>
          <w:szCs w:val="28"/>
          <w:lang w:val="en-US" w:eastAsia="zh-CN"/>
        </w:rPr>
        <w:t>周建</w:t>
      </w:r>
      <w:r>
        <w:rPr>
          <w:rFonts w:hint="eastAsia" w:asciiTheme="minorHAnsi"/>
          <w:bCs/>
          <w:sz w:val="28"/>
          <w:szCs w:val="28"/>
        </w:rPr>
        <w:t>先生 / 电子邮件：</w:t>
      </w:r>
      <w:r>
        <w:rPr>
          <w:rFonts w:hint="eastAsia" w:asciiTheme="minorHAnsi"/>
          <w:bCs/>
          <w:sz w:val="28"/>
          <w:szCs w:val="28"/>
          <w:lang w:val="en-US" w:eastAsia="zh-CN"/>
        </w:rPr>
        <w:fldChar w:fldCharType="begin"/>
      </w:r>
      <w:r>
        <w:rPr>
          <w:rFonts w:hint="eastAsia" w:asciiTheme="minorHAnsi"/>
          <w:bCs/>
          <w:sz w:val="28"/>
          <w:szCs w:val="28"/>
          <w:lang w:val="en-US" w:eastAsia="zh-CN"/>
        </w:rPr>
        <w:instrText xml:space="preserve"> HYPERLINK "mailto:913595544@qq.com" </w:instrText>
      </w:r>
      <w:r>
        <w:rPr>
          <w:rFonts w:hint="eastAsia" w:asciiTheme="minorHAnsi"/>
          <w:bCs/>
          <w:sz w:val="28"/>
          <w:szCs w:val="28"/>
          <w:lang w:val="en-US" w:eastAsia="zh-CN"/>
        </w:rPr>
        <w:fldChar w:fldCharType="separate"/>
      </w:r>
      <w:r>
        <w:rPr>
          <w:rStyle w:val="12"/>
          <w:rFonts w:hint="eastAsia" w:asciiTheme="minorHAnsi"/>
          <w:bCs/>
          <w:sz w:val="28"/>
          <w:szCs w:val="28"/>
          <w:lang w:val="en-US" w:eastAsia="zh-CN"/>
        </w:rPr>
        <w:t>913595544@qq.com</w:t>
      </w:r>
      <w:r>
        <w:rPr>
          <w:rFonts w:hint="eastAsia" w:asciiTheme="minorHAnsi"/>
          <w:bCs/>
          <w:sz w:val="28"/>
          <w:szCs w:val="28"/>
          <w:lang w:val="en-US" w:eastAsia="zh-CN"/>
        </w:rPr>
        <w:fldChar w:fldCharType="end"/>
      </w:r>
    </w:p>
    <w:p>
      <w:pPr>
        <w:rPr>
          <w:rFonts w:hint="eastAsia" w:asciiTheme="minorHAnsi"/>
          <w:bCs/>
          <w:sz w:val="28"/>
          <w:szCs w:val="28"/>
          <w:lang w:val="en-US" w:eastAsia="zh-CN"/>
        </w:rPr>
      </w:pPr>
    </w:p>
    <w:p>
      <w:pPr>
        <w:autoSpaceDE w:val="0"/>
        <w:autoSpaceDN w:val="0"/>
        <w:adjustRightInd w:val="0"/>
        <w:spacing w:before="3" w:line="280" w:lineRule="exact"/>
        <w:rPr>
          <w:rFonts w:asciiTheme="minorHAnsi"/>
          <w:bCs/>
          <w:sz w:val="28"/>
          <w:szCs w:val="28"/>
        </w:rPr>
      </w:pPr>
      <w:r>
        <w:rPr>
          <w:rFonts w:hint="eastAsia" w:asciiTheme="minorHAnsi"/>
          <w:bCs/>
          <w:sz w:val="28"/>
          <w:szCs w:val="28"/>
        </w:rPr>
        <w:t xml:space="preserve">            </w:t>
      </w:r>
    </w:p>
    <w:p>
      <w:pPr>
        <w:autoSpaceDE w:val="0"/>
        <w:autoSpaceDN w:val="0"/>
        <w:adjustRightInd w:val="0"/>
        <w:spacing w:before="3" w:line="280" w:lineRule="exact"/>
        <w:rPr>
          <w:rFonts w:hint="eastAsia" w:asciiTheme="minorHAnsi"/>
          <w:bCs/>
          <w:sz w:val="28"/>
          <w:szCs w:val="28"/>
          <w:lang w:val="en-US" w:eastAsia="zh-CN"/>
        </w:rPr>
      </w:pPr>
      <w:r>
        <w:rPr>
          <w:rFonts w:hint="eastAsia" w:asciiTheme="minorHAnsi"/>
          <w:bCs/>
          <w:sz w:val="28"/>
          <w:szCs w:val="28"/>
        </w:rPr>
        <w:t xml:space="preserve">              联系方式</w:t>
      </w:r>
      <w:r>
        <w:rPr>
          <w:rFonts w:hint="eastAsia" w:asciiTheme="minorHAnsi"/>
          <w:bCs/>
          <w:sz w:val="28"/>
          <w:szCs w:val="28"/>
          <w:lang w:eastAsia="zh-CN"/>
        </w:rPr>
        <w:t>：</w:t>
      </w:r>
      <w:r>
        <w:rPr>
          <w:rFonts w:hint="eastAsia" w:asciiTheme="minorHAnsi"/>
          <w:bCs/>
          <w:sz w:val="28"/>
          <w:szCs w:val="28"/>
          <w:lang w:val="en-US" w:eastAsia="zh-CN"/>
        </w:rPr>
        <w:t>18108422989</w:t>
      </w:r>
    </w:p>
    <w:p>
      <w:pPr>
        <w:autoSpaceDE w:val="0"/>
        <w:autoSpaceDN w:val="0"/>
        <w:adjustRightInd w:val="0"/>
        <w:spacing w:before="3" w:line="280" w:lineRule="exact"/>
        <w:rPr>
          <w:rFonts w:asciiTheme="minorHAnsi"/>
          <w:bCs/>
          <w:sz w:val="28"/>
          <w:szCs w:val="28"/>
        </w:rPr>
      </w:pPr>
      <w:r>
        <w:rPr>
          <w:rFonts w:hint="eastAsia" w:asciiTheme="minorHAnsi"/>
          <w:bCs/>
          <w:sz w:val="28"/>
          <w:szCs w:val="28"/>
          <w:lang w:val="en-US" w:eastAsia="zh-CN"/>
        </w:rPr>
        <w:t xml:space="preserve">              座机电话：0731-89769731</w:t>
      </w: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r>
        <w:rPr>
          <w:rFonts w:hint="eastAsia" w:ascii="仿宋" w:hAnsi="仿宋" w:eastAsia="仿宋" w:cs="仿宋"/>
          <w:color w:val="000000" w:themeColor="text1"/>
          <w:sz w:val="28"/>
          <w:szCs w:val="28"/>
          <w:u w:val="double"/>
          <w14:textFill>
            <w14:solidFill>
              <w14:schemeClr w14:val="tx1"/>
            </w14:solidFill>
          </w14:textFill>
        </w:rPr>
        <w:t xml:space="preserve">                                                                       </w:t>
      </w: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p>
      <w:pPr>
        <w:autoSpaceDE w:val="0"/>
        <w:autoSpaceDN w:val="0"/>
        <w:adjustRightInd w:val="0"/>
        <w:spacing w:before="3" w:line="280" w:lineRule="exact"/>
        <w:rPr>
          <w:rFonts w:ascii="仿宋" w:hAnsi="仿宋" w:eastAsia="仿宋" w:cs="仿宋"/>
          <w:color w:val="000000" w:themeColor="text1"/>
          <w:sz w:val="28"/>
          <w:szCs w:val="28"/>
          <w:u w:val="double"/>
          <w14:textFill>
            <w14:solidFill>
              <w14:schemeClr w14:val="tx1"/>
            </w14:solidFill>
          </w14:textFill>
        </w:rPr>
      </w:pPr>
    </w:p>
    <w:bookmarkEnd w:id="29"/>
    <w:p>
      <w:pPr>
        <w:numPr>
          <w:ilvl w:val="0"/>
          <w:numId w:val="1"/>
        </w:numPr>
        <w:rPr>
          <w:rFonts w:asciiTheme="minorHAnsi"/>
          <w:b/>
          <w:bCs/>
        </w:rPr>
      </w:pPr>
      <w:r>
        <w:rPr>
          <w:rFonts w:hint="eastAsia" w:asciiTheme="minorHAnsi"/>
          <w:b/>
          <w:bCs/>
        </w:rPr>
        <w:t>服务项目及申请附件目录</w:t>
      </w:r>
    </w:p>
    <w:p>
      <w:pPr>
        <w:rPr>
          <w:rFonts w:asciiTheme="minorHAnsi"/>
          <w:bCs/>
          <w:sz w:val="28"/>
          <w:szCs w:val="28"/>
        </w:rPr>
      </w:pPr>
      <w:r>
        <w:rPr>
          <w:rFonts w:hint="eastAsia" w:asciiTheme="minorHAnsi"/>
          <w:bCs/>
          <w:sz w:val="28"/>
          <w:szCs w:val="28"/>
        </w:rPr>
        <w:t>（一）标准展台参展商须知</w:t>
      </w:r>
    </w:p>
    <w:p>
      <w:pPr>
        <w:autoSpaceDE w:val="0"/>
        <w:autoSpaceDN w:val="0"/>
        <w:adjustRightInd w:val="0"/>
        <w:spacing w:before="11" w:line="240" w:lineRule="exact"/>
        <w:rPr>
          <w:rFonts w:ascii="华文细黑" w:hAnsi="华文细黑" w:eastAsia="华文细黑" w:cs="Arial"/>
          <w:b/>
          <w:color w:val="000000"/>
          <w:kern w:val="0"/>
          <w:szCs w:val="21"/>
        </w:rPr>
      </w:pPr>
    </w:p>
    <w:p>
      <w:pPr>
        <w:rPr>
          <w:rFonts w:ascii="华文细黑" w:hAnsi="华文细黑" w:eastAsia="华文细黑" w:cs="Arial"/>
          <w:color w:val="000000"/>
          <w:kern w:val="0"/>
          <w:szCs w:val="21"/>
        </w:rPr>
      </w:pPr>
    </w:p>
    <w:p>
      <w:pPr>
        <w:ind w:firstLine="632" w:firstLineChars="200"/>
        <w:rPr>
          <w:rFonts w:ascii="楷体_GB2312" w:hAnsi="楷体_GB2312" w:eastAsia="楷体_GB2312" w:cs="楷体_GB2312"/>
          <w:bCs/>
        </w:rPr>
      </w:pPr>
      <w:r>
        <w:drawing>
          <wp:inline distT="0" distB="0" distL="114300" distR="114300">
            <wp:extent cx="4946015" cy="5992495"/>
            <wp:effectExtent l="0" t="0" r="6985" b="8255"/>
            <wp:docPr id="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pic:cNvPicPr>
                      <a:picLocks noChangeAspect="1"/>
                    </pic:cNvPicPr>
                  </pic:nvPicPr>
                  <pic:blipFill>
                    <a:blip r:embed="rId6" cstate="print"/>
                    <a:stretch>
                      <a:fillRect/>
                    </a:stretch>
                  </pic:blipFill>
                  <pic:spPr>
                    <a:xfrm>
                      <a:off x="0" y="0"/>
                      <a:ext cx="4946015" cy="5992495"/>
                    </a:xfrm>
                    <a:prstGeom prst="rect">
                      <a:avLst/>
                    </a:prstGeom>
                    <a:noFill/>
                    <a:ln w="9525">
                      <a:noFill/>
                      <a:miter/>
                    </a:ln>
                  </pic:spPr>
                </pic:pic>
              </a:graphicData>
            </a:graphic>
          </wp:inline>
        </w:drawing>
      </w:r>
    </w:p>
    <w:p>
      <w:pPr>
        <w:rPr>
          <w:rFonts w:ascii="仿宋" w:hAnsi="仿宋" w:eastAsia="仿宋" w:cs="仿宋"/>
        </w:rPr>
      </w:pPr>
    </w:p>
    <w:p>
      <w:pPr>
        <w:ind w:firstLine="552" w:firstLineChars="200"/>
        <w:rPr>
          <w:rFonts w:hint="eastAsia" w:asciiTheme="minorHAnsi"/>
          <w:bCs/>
          <w:sz w:val="28"/>
          <w:szCs w:val="28"/>
        </w:rPr>
      </w:pPr>
    </w:p>
    <w:p>
      <w:pPr>
        <w:ind w:firstLine="552" w:firstLineChars="200"/>
        <w:rPr>
          <w:rFonts w:hint="eastAsia" w:asciiTheme="minorHAnsi"/>
          <w:bCs/>
          <w:sz w:val="28"/>
          <w:szCs w:val="28"/>
        </w:rPr>
      </w:pPr>
    </w:p>
    <w:p>
      <w:pPr>
        <w:ind w:firstLine="552" w:firstLineChars="200"/>
        <w:rPr>
          <w:rFonts w:asciiTheme="minorHAnsi"/>
          <w:bCs/>
          <w:sz w:val="28"/>
          <w:szCs w:val="28"/>
        </w:rPr>
      </w:pPr>
      <w:r>
        <w:rPr>
          <w:rFonts w:hint="eastAsia" w:asciiTheme="minorHAnsi"/>
          <w:bCs/>
          <w:sz w:val="28"/>
          <w:szCs w:val="28"/>
        </w:rPr>
        <w:t>1.标准展台由主办单位指定搭建商负责搭建，基本结构为白色标准框架及围板构成。因参展商需要另行增订部分而产生的设施及水、电、气的使用，应向主场运营商提前申报，因此而产生的一切费用由参展商承担。展位内提供的</w:t>
      </w:r>
      <w:r>
        <w:rPr>
          <w:rFonts w:hint="eastAsia" w:asciiTheme="minorHAnsi"/>
          <w:bCs/>
          <w:sz w:val="28"/>
          <w:szCs w:val="28"/>
          <w:lang w:val="en-US" w:eastAsia="zh-CN"/>
        </w:rPr>
        <w:t>500W</w:t>
      </w:r>
      <w:r>
        <w:rPr>
          <w:rFonts w:hint="eastAsia" w:asciiTheme="minorHAnsi"/>
          <w:bCs/>
          <w:sz w:val="28"/>
          <w:szCs w:val="28"/>
        </w:rPr>
        <w:t>单项插座，只可接驳于电视、电脑、手机充电器等，严禁用于机器接驳及照明接驳.</w:t>
      </w:r>
    </w:p>
    <w:p>
      <w:pPr>
        <w:ind w:firstLine="552" w:firstLineChars="200"/>
        <w:rPr>
          <w:rFonts w:asciiTheme="minorHAnsi"/>
          <w:bCs/>
          <w:sz w:val="28"/>
          <w:szCs w:val="28"/>
        </w:rPr>
      </w:pPr>
      <w:r>
        <w:rPr>
          <w:rFonts w:hint="eastAsia" w:asciiTheme="minorHAnsi"/>
          <w:bCs/>
          <w:sz w:val="28"/>
          <w:szCs w:val="28"/>
        </w:rPr>
        <w:t>2.未经主办单位同意，不得对标准展台结构作任何改动或添加，包括墙板的油漆和粘贴墙纸，不准钉钉和钻孔；如果在悬挂或陈列展品时需要帮助，须获得主场运营商同意后方可施工。</w:t>
      </w:r>
    </w:p>
    <w:p>
      <w:pPr>
        <w:ind w:firstLine="552" w:firstLineChars="200"/>
        <w:rPr>
          <w:rFonts w:asciiTheme="minorHAnsi"/>
          <w:bCs/>
          <w:sz w:val="28"/>
          <w:szCs w:val="28"/>
        </w:rPr>
      </w:pPr>
      <w:r>
        <w:rPr>
          <w:rFonts w:hint="eastAsia" w:asciiTheme="minorHAnsi"/>
          <w:bCs/>
          <w:sz w:val="28"/>
          <w:szCs w:val="28"/>
        </w:rPr>
        <w:t>3.角位展台（两开面展台）默认制作两个楣板，参展商如有其他需求，需要与指定搭建商联系。</w:t>
      </w:r>
    </w:p>
    <w:p>
      <w:pPr>
        <w:ind w:firstLine="552" w:firstLineChars="200"/>
        <w:rPr>
          <w:rFonts w:asciiTheme="minorHAnsi"/>
          <w:bCs/>
          <w:sz w:val="28"/>
          <w:szCs w:val="28"/>
        </w:rPr>
      </w:pPr>
      <w:r>
        <w:rPr>
          <w:rFonts w:hint="eastAsia" w:asciiTheme="minorHAnsi"/>
          <w:bCs/>
          <w:sz w:val="28"/>
          <w:szCs w:val="28"/>
        </w:rPr>
        <w:t>4.楣板字内容包括定购展位的公司名称和展台号，不额外收费。</w:t>
      </w:r>
    </w:p>
    <w:p>
      <w:pPr>
        <w:ind w:firstLine="552" w:firstLineChars="200"/>
        <w:rPr>
          <w:rFonts w:asciiTheme="minorHAnsi"/>
          <w:bCs/>
          <w:sz w:val="28"/>
          <w:szCs w:val="28"/>
        </w:rPr>
      </w:pPr>
      <w:r>
        <w:rPr>
          <w:rFonts w:hint="eastAsia" w:asciiTheme="minorHAnsi"/>
          <w:bCs/>
          <w:sz w:val="28"/>
          <w:szCs w:val="28"/>
        </w:rPr>
        <w:t>5.对于标准展台配置中未使用的部分，没有任何费用减免。</w:t>
      </w:r>
    </w:p>
    <w:p>
      <w:pPr>
        <w:ind w:firstLine="552" w:firstLineChars="200"/>
        <w:rPr>
          <w:rFonts w:asciiTheme="minorHAnsi"/>
          <w:bCs/>
          <w:sz w:val="28"/>
          <w:szCs w:val="28"/>
        </w:rPr>
      </w:pPr>
      <w:r>
        <w:rPr>
          <w:rFonts w:hint="eastAsia" w:asciiTheme="minorHAnsi"/>
          <w:bCs/>
          <w:sz w:val="28"/>
          <w:szCs w:val="28"/>
        </w:rPr>
        <w:t>6.为保证现场秩序和展示、参观的效果，展会不允许非本展会以外的产品参展，一经发现主办方将清除出场,由此产生的经济及其它损失亦均由违规单位负责。</w:t>
      </w:r>
    </w:p>
    <w:p>
      <w:pPr>
        <w:autoSpaceDE w:val="0"/>
        <w:autoSpaceDN w:val="0"/>
        <w:adjustRightInd w:val="0"/>
        <w:rPr>
          <w:rFonts w:asciiTheme="minorHAnsi"/>
          <w:bCs/>
        </w:rPr>
      </w:pPr>
    </w:p>
    <w:p>
      <w:pPr>
        <w:autoSpaceDE w:val="0"/>
        <w:autoSpaceDN w:val="0"/>
        <w:adjustRightInd w:val="0"/>
        <w:snapToGrid w:val="0"/>
        <w:spacing w:before="11" w:line="360" w:lineRule="auto"/>
        <w:jc w:val="center"/>
        <w:rPr>
          <w:rFonts w:ascii="华文细黑" w:hAnsi="华文细黑" w:eastAsia="华文细黑"/>
          <w:b/>
          <w:sz w:val="28"/>
          <w:szCs w:val="28"/>
        </w:rPr>
      </w:pPr>
    </w:p>
    <w:p>
      <w:pPr>
        <w:autoSpaceDE w:val="0"/>
        <w:autoSpaceDN w:val="0"/>
        <w:adjustRightInd w:val="0"/>
        <w:snapToGrid w:val="0"/>
        <w:spacing w:before="11" w:line="360" w:lineRule="auto"/>
        <w:jc w:val="center"/>
        <w:rPr>
          <w:rFonts w:ascii="华文细黑" w:hAnsi="华文细黑" w:eastAsia="华文细黑"/>
          <w:b/>
          <w:sz w:val="28"/>
          <w:szCs w:val="28"/>
        </w:rPr>
      </w:pPr>
    </w:p>
    <w:p>
      <w:pPr>
        <w:autoSpaceDE w:val="0"/>
        <w:autoSpaceDN w:val="0"/>
        <w:adjustRightInd w:val="0"/>
        <w:snapToGrid w:val="0"/>
        <w:spacing w:before="11" w:line="360" w:lineRule="auto"/>
        <w:jc w:val="center"/>
        <w:rPr>
          <w:rFonts w:ascii="华文细黑" w:hAnsi="华文细黑" w:eastAsia="华文细黑"/>
          <w:b/>
          <w:sz w:val="28"/>
          <w:szCs w:val="28"/>
        </w:rPr>
      </w:pPr>
    </w:p>
    <w:p>
      <w:pPr>
        <w:autoSpaceDE w:val="0"/>
        <w:autoSpaceDN w:val="0"/>
        <w:adjustRightInd w:val="0"/>
        <w:snapToGrid w:val="0"/>
        <w:spacing w:before="11" w:line="360" w:lineRule="auto"/>
        <w:jc w:val="center"/>
        <w:rPr>
          <w:rFonts w:ascii="华文细黑" w:hAnsi="华文细黑" w:eastAsia="华文细黑"/>
          <w:b/>
          <w:sz w:val="28"/>
          <w:szCs w:val="28"/>
        </w:rPr>
      </w:pPr>
    </w:p>
    <w:p>
      <w:pPr>
        <w:autoSpaceDE w:val="0"/>
        <w:autoSpaceDN w:val="0"/>
        <w:adjustRightInd w:val="0"/>
        <w:snapToGrid w:val="0"/>
        <w:spacing w:before="11" w:line="360" w:lineRule="auto"/>
        <w:jc w:val="center"/>
        <w:rPr>
          <w:rFonts w:asciiTheme="minorHAnsi"/>
          <w:b/>
          <w:bCs/>
        </w:rPr>
      </w:pPr>
      <w:r>
        <w:rPr>
          <w:rFonts w:hint="eastAsia" w:asciiTheme="minorHAnsi"/>
          <w:b/>
          <w:bCs/>
        </w:rPr>
        <w:t>表格A：标准展台楣板字申报表</w:t>
      </w:r>
    </w:p>
    <w:p>
      <w:pPr>
        <w:autoSpaceDE w:val="0"/>
        <w:autoSpaceDN w:val="0"/>
        <w:adjustRightInd w:val="0"/>
        <w:snapToGrid w:val="0"/>
        <w:spacing w:before="11" w:line="360" w:lineRule="auto"/>
        <w:jc w:val="center"/>
        <w:rPr>
          <w:rFonts w:asciiTheme="minorHAnsi"/>
          <w:b/>
          <w:bCs/>
        </w:rPr>
      </w:pPr>
      <w:r>
        <w:rPr>
          <w:rFonts w:hint="eastAsia" w:asciiTheme="minorHAnsi"/>
          <w:b/>
          <w:bCs/>
        </w:rPr>
        <w:t xml:space="preserve"> （申请截止日期：201</w:t>
      </w:r>
      <w:r>
        <w:rPr>
          <w:rFonts w:hint="eastAsia" w:asciiTheme="minorHAnsi"/>
          <w:b/>
          <w:bCs/>
          <w:lang w:val="en-US" w:eastAsia="zh-CN"/>
        </w:rPr>
        <w:t>8</w:t>
      </w:r>
      <w:r>
        <w:rPr>
          <w:rFonts w:hint="eastAsia" w:asciiTheme="minorHAnsi"/>
          <w:b/>
          <w:bCs/>
        </w:rPr>
        <w:t>年 1</w:t>
      </w:r>
      <w:r>
        <w:rPr>
          <w:rFonts w:hint="eastAsia" w:asciiTheme="minorHAnsi"/>
          <w:b/>
          <w:bCs/>
          <w:lang w:val="en-US" w:eastAsia="zh-CN"/>
        </w:rPr>
        <w:t>0</w:t>
      </w:r>
      <w:r>
        <w:rPr>
          <w:rFonts w:hint="eastAsia" w:asciiTheme="minorHAnsi"/>
          <w:b/>
          <w:bCs/>
        </w:rPr>
        <w:t xml:space="preserve">月 </w:t>
      </w:r>
      <w:r>
        <w:rPr>
          <w:rFonts w:hint="eastAsia" w:asciiTheme="minorHAnsi"/>
          <w:b/>
          <w:bCs/>
          <w:lang w:val="en-US" w:eastAsia="zh-CN"/>
        </w:rPr>
        <w:t>20</w:t>
      </w:r>
      <w:r>
        <w:rPr>
          <w:rFonts w:hint="eastAsia" w:asciiTheme="minorHAnsi"/>
          <w:b/>
          <w:bCs/>
        </w:rPr>
        <w:t xml:space="preserve"> 日）</w:t>
      </w:r>
    </w:p>
    <w:p>
      <w:pPr>
        <w:autoSpaceDE w:val="0"/>
        <w:autoSpaceDN w:val="0"/>
        <w:adjustRightInd w:val="0"/>
        <w:spacing w:before="11" w:line="240" w:lineRule="exact"/>
        <w:rPr>
          <w:rFonts w:asciiTheme="minorHAnsi"/>
          <w:bCs/>
        </w:rPr>
      </w:pPr>
    </w:p>
    <w:p>
      <w:pPr>
        <w:autoSpaceDE w:val="0"/>
        <w:autoSpaceDN w:val="0"/>
        <w:adjustRightInd w:val="0"/>
        <w:spacing w:before="11" w:line="240" w:lineRule="exact"/>
        <w:rPr>
          <w:rFonts w:asciiTheme="minorHAnsi"/>
          <w:bCs/>
        </w:rPr>
      </w:pPr>
    </w:p>
    <w:p>
      <w:pPr>
        <w:rPr>
          <w:rFonts w:asciiTheme="minorHAnsi"/>
          <w:bCs/>
          <w:sz w:val="28"/>
          <w:szCs w:val="28"/>
        </w:rPr>
      </w:pPr>
      <w:r>
        <w:rPr>
          <w:rFonts w:hint="eastAsia" w:asciiTheme="minorHAnsi"/>
          <w:bCs/>
          <w:sz w:val="28"/>
          <w:szCs w:val="28"/>
        </w:rPr>
        <w:t>请妥善填写将下列表格内容。</w:t>
      </w:r>
    </w:p>
    <w:p>
      <w:pPr>
        <w:rPr>
          <w:rFonts w:asciiTheme="minorHAnsi"/>
          <w:bCs/>
          <w:sz w:val="28"/>
          <w:szCs w:val="28"/>
        </w:rPr>
      </w:pPr>
      <w:r>
        <w:rPr>
          <w:rFonts w:hint="eastAsia" w:asciiTheme="minorHAnsi"/>
          <w:bCs/>
          <w:sz w:val="28"/>
          <w:szCs w:val="28"/>
        </w:rPr>
        <w:t>请在下列格子内填写贵公司的中文名称（不得超过三十二个汉字）及英文名称（不得超过七十个字母，包括空格）。为确保公司名称准确无误，请尽量采用打印方式填写。</w:t>
      </w:r>
    </w:p>
    <w:p>
      <w:pPr>
        <w:rPr>
          <w:rFonts w:asciiTheme="minorHAnsi"/>
          <w:bCs/>
        </w:rPr>
      </w:pPr>
      <w:r>
        <w:rPr>
          <w:rFonts w:asciiTheme="minorHAnsi"/>
          <w:bCs/>
        </w:rPr>
        <w:t>英文</w:t>
      </w:r>
    </w:p>
    <w:tbl>
      <w:tblPr>
        <w:tblStyle w:val="13"/>
        <w:tblW w:w="8607" w:type="dxa"/>
        <w:tblInd w:w="213" w:type="dxa"/>
        <w:tblLayout w:type="fixed"/>
        <w:tblCellMar>
          <w:top w:w="0" w:type="dxa"/>
          <w:left w:w="0" w:type="dxa"/>
          <w:bottom w:w="0" w:type="dxa"/>
          <w:right w:w="0" w:type="dxa"/>
        </w:tblCellMar>
      </w:tblPr>
      <w:tblGrid>
        <w:gridCol w:w="239"/>
        <w:gridCol w:w="239"/>
        <w:gridCol w:w="239"/>
        <w:gridCol w:w="239"/>
        <w:gridCol w:w="239"/>
        <w:gridCol w:w="239"/>
        <w:gridCol w:w="239"/>
        <w:gridCol w:w="239"/>
        <w:gridCol w:w="239"/>
        <w:gridCol w:w="239"/>
        <w:gridCol w:w="239"/>
        <w:gridCol w:w="240"/>
        <w:gridCol w:w="239"/>
        <w:gridCol w:w="239"/>
        <w:gridCol w:w="239"/>
        <w:gridCol w:w="239"/>
        <w:gridCol w:w="239"/>
        <w:gridCol w:w="239"/>
        <w:gridCol w:w="239"/>
        <w:gridCol w:w="239"/>
        <w:gridCol w:w="239"/>
        <w:gridCol w:w="239"/>
        <w:gridCol w:w="239"/>
        <w:gridCol w:w="240"/>
        <w:gridCol w:w="239"/>
        <w:gridCol w:w="239"/>
        <w:gridCol w:w="239"/>
        <w:gridCol w:w="239"/>
        <w:gridCol w:w="239"/>
        <w:gridCol w:w="239"/>
        <w:gridCol w:w="239"/>
        <w:gridCol w:w="239"/>
        <w:gridCol w:w="239"/>
        <w:gridCol w:w="239"/>
        <w:gridCol w:w="239"/>
        <w:gridCol w:w="240"/>
      </w:tblGrid>
      <w:tr>
        <w:tblPrEx>
          <w:tblLayout w:type="fixed"/>
          <w:tblCellMar>
            <w:top w:w="0" w:type="dxa"/>
            <w:left w:w="0" w:type="dxa"/>
            <w:bottom w:w="0" w:type="dxa"/>
            <w:right w:w="0" w:type="dxa"/>
          </w:tblCellMar>
        </w:tblPrEx>
        <w:trPr>
          <w:trHeight w:val="340" w:hRule="atLeast"/>
        </w:trPr>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9"/>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8"/>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9"/>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8"/>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9"/>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8"/>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9"/>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8"/>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88" w:right="89"/>
              <w:jc w:val="center"/>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7"/>
              <w:ind w:left="66"/>
              <w:rPr>
                <w:rFonts w:ascii="华文细黑" w:hAnsi="华文细黑" w:eastAsia="华文细黑" w:cs="Arial"/>
                <w:kern w:val="0"/>
                <w:szCs w:val="21"/>
              </w:rPr>
            </w:pPr>
          </w:p>
        </w:tc>
      </w:tr>
      <w:tr>
        <w:tblPrEx>
          <w:tblLayout w:type="fixed"/>
          <w:tblCellMar>
            <w:top w:w="0" w:type="dxa"/>
            <w:left w:w="0" w:type="dxa"/>
            <w:bottom w:w="0" w:type="dxa"/>
            <w:right w:w="0" w:type="dxa"/>
          </w:tblCellMar>
        </w:tblPrEx>
        <w:trPr>
          <w:trHeight w:val="340" w:hRule="atLeast"/>
        </w:trPr>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24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r>
    </w:tbl>
    <w:p>
      <w:pPr>
        <w:rPr>
          <w:rFonts w:ascii="华文细黑" w:hAnsi="华文细黑" w:eastAsia="华文细黑" w:cs="Arial"/>
          <w:bCs/>
          <w:iCs/>
          <w:color w:val="000000"/>
          <w:kern w:val="0"/>
          <w:szCs w:val="21"/>
        </w:rPr>
      </w:pPr>
    </w:p>
    <w:p>
      <w:pPr>
        <w:rPr>
          <w:rFonts w:ascii="华文细黑" w:hAnsi="华文细黑" w:eastAsia="华文细黑" w:cs="Arial"/>
          <w:bCs/>
          <w:iCs/>
          <w:color w:val="000000"/>
          <w:kern w:val="0"/>
          <w:szCs w:val="21"/>
        </w:rPr>
      </w:pPr>
      <w:r>
        <w:rPr>
          <w:rFonts w:asciiTheme="minorHAnsi"/>
          <w:bCs/>
        </w:rPr>
        <w:t>中文</w:t>
      </w:r>
      <w:r>
        <w:rPr>
          <w:rFonts w:hint="eastAsia" w:ascii="华文细黑" w:hAnsi="华文细黑" w:eastAsia="华文细黑" w:cs="Arial"/>
          <w:bCs/>
          <w:iCs/>
          <w:color w:val="000000"/>
          <w:kern w:val="0"/>
          <w:szCs w:val="21"/>
        </w:rPr>
        <w:t xml:space="preserve"> </w:t>
      </w:r>
    </w:p>
    <w:tbl>
      <w:tblPr>
        <w:tblStyle w:val="13"/>
        <w:tblW w:w="8607" w:type="dxa"/>
        <w:tblInd w:w="213" w:type="dxa"/>
        <w:tblLayout w:type="fixed"/>
        <w:tblCellMar>
          <w:top w:w="0" w:type="dxa"/>
          <w:left w:w="0" w:type="dxa"/>
          <w:bottom w:w="0" w:type="dxa"/>
          <w:right w:w="0" w:type="dxa"/>
        </w:tblCellMar>
      </w:tblPr>
      <w:tblGrid>
        <w:gridCol w:w="537"/>
        <w:gridCol w:w="538"/>
        <w:gridCol w:w="538"/>
        <w:gridCol w:w="538"/>
        <w:gridCol w:w="538"/>
        <w:gridCol w:w="538"/>
        <w:gridCol w:w="538"/>
        <w:gridCol w:w="538"/>
        <w:gridCol w:w="538"/>
        <w:gridCol w:w="538"/>
        <w:gridCol w:w="538"/>
        <w:gridCol w:w="538"/>
        <w:gridCol w:w="538"/>
        <w:gridCol w:w="538"/>
        <w:gridCol w:w="538"/>
        <w:gridCol w:w="538"/>
      </w:tblGrid>
      <w:tr>
        <w:tblPrEx>
          <w:tblLayout w:type="fixed"/>
          <w:tblCellMar>
            <w:top w:w="0" w:type="dxa"/>
            <w:left w:w="0" w:type="dxa"/>
            <w:bottom w:w="0" w:type="dxa"/>
            <w:right w:w="0" w:type="dxa"/>
          </w:tblCellMar>
        </w:tblPrEx>
        <w:trPr>
          <w:trHeight w:val="513" w:hRule="exact"/>
        </w:trPr>
        <w:tc>
          <w:tcPr>
            <w:tcW w:w="5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r>
      <w:tr>
        <w:tblPrEx>
          <w:tblLayout w:type="fixed"/>
          <w:tblCellMar>
            <w:top w:w="0" w:type="dxa"/>
            <w:left w:w="0" w:type="dxa"/>
            <w:bottom w:w="0" w:type="dxa"/>
            <w:right w:w="0" w:type="dxa"/>
          </w:tblCellMar>
        </w:tblPrEx>
        <w:trPr>
          <w:trHeight w:val="513" w:hRule="exact"/>
        </w:trPr>
        <w:tc>
          <w:tcPr>
            <w:tcW w:w="5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c>
          <w:tcPr>
            <w:tcW w:w="5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华文细黑" w:hAnsi="华文细黑" w:eastAsia="华文细黑" w:cs="Arial"/>
                <w:kern w:val="0"/>
                <w:szCs w:val="21"/>
              </w:rPr>
            </w:pPr>
          </w:p>
        </w:tc>
      </w:tr>
    </w:tbl>
    <w:p>
      <w:pPr>
        <w:autoSpaceDE w:val="0"/>
        <w:autoSpaceDN w:val="0"/>
        <w:adjustRightInd w:val="0"/>
        <w:spacing w:before="11" w:line="240" w:lineRule="exact"/>
        <w:rPr>
          <w:rFonts w:ascii="华文细黑" w:hAnsi="华文细黑" w:eastAsia="华文细黑" w:cs="Arial"/>
          <w:szCs w:val="21"/>
        </w:rPr>
      </w:pPr>
    </w:p>
    <w:p>
      <w:pPr>
        <w:autoSpaceDE w:val="0"/>
        <w:autoSpaceDN w:val="0"/>
        <w:adjustRightInd w:val="0"/>
        <w:spacing w:before="11" w:line="240" w:lineRule="exact"/>
        <w:rPr>
          <w:rFonts w:ascii="华文细黑" w:hAnsi="华文细黑" w:eastAsia="华文细黑" w:cs="Arial"/>
          <w:szCs w:val="21"/>
        </w:rPr>
      </w:pPr>
    </w:p>
    <w:p>
      <w:pPr>
        <w:rPr>
          <w:rFonts w:ascii="华文细黑" w:hAnsi="华文细黑" w:eastAsia="华文细黑" w:cs="Arial"/>
          <w:bCs/>
          <w:iCs/>
          <w:color w:val="000000"/>
          <w:kern w:val="0"/>
          <w:szCs w:val="21"/>
        </w:rPr>
      </w:pPr>
    </w:p>
    <w:p>
      <w:pPr>
        <w:rPr>
          <w:rFonts w:asciiTheme="minorHAnsi"/>
          <w:bCs/>
          <w:sz w:val="28"/>
          <w:szCs w:val="28"/>
        </w:rPr>
      </w:pPr>
      <w:r>
        <w:rPr>
          <w:rFonts w:hint="eastAsia" w:asciiTheme="minorHAnsi"/>
          <w:bCs/>
          <w:sz w:val="28"/>
          <w:szCs w:val="28"/>
        </w:rPr>
        <w:t>备注：标准展位参展商如对标准展位配置灯具及插座位置有特殊要求，请联系相关主场承建商。</w:t>
      </w:r>
    </w:p>
    <w:p>
      <w:pPr>
        <w:rPr>
          <w:rFonts w:asciiTheme="minorHAnsi"/>
          <w:bCs/>
          <w:sz w:val="28"/>
          <w:szCs w:val="28"/>
        </w:rPr>
      </w:pPr>
    </w:p>
    <w:p>
      <w:pPr>
        <w:rPr>
          <w:rFonts w:asciiTheme="minorHAnsi"/>
          <w:bCs/>
          <w:sz w:val="28"/>
          <w:szCs w:val="28"/>
        </w:rPr>
      </w:pPr>
      <w:r>
        <w:rPr>
          <w:rFonts w:hint="eastAsia" w:asciiTheme="minorHAnsi"/>
          <w:bCs/>
          <w:sz w:val="28"/>
          <w:szCs w:val="28"/>
        </w:rPr>
        <w:t>主办方建议您保留副本以作记录。</w:t>
      </w:r>
    </w:p>
    <w:p>
      <w:pPr>
        <w:rPr>
          <w:rFonts w:asciiTheme="minorHAnsi"/>
          <w:bCs/>
          <w:sz w:val="28"/>
          <w:szCs w:val="28"/>
        </w:rPr>
      </w:pPr>
      <w:r>
        <w:rPr>
          <w:rFonts w:asciiTheme="minorHAnsi"/>
          <w:bCs/>
          <w:sz w:val="28"/>
          <w:szCs w:val="28"/>
        </w:rPr>
        <w:t>获取更多信息，请与我们联系</w:t>
      </w:r>
    </w:p>
    <w:p>
      <w:pPr>
        <w:autoSpaceDE w:val="0"/>
        <w:autoSpaceDN w:val="0"/>
        <w:adjustRightInd w:val="0"/>
        <w:spacing w:before="3" w:line="360" w:lineRule="auto"/>
        <w:rPr>
          <w:rFonts w:asciiTheme="minorHAnsi"/>
          <w:bCs/>
        </w:rPr>
      </w:pPr>
      <w:r>
        <w:rPr>
          <w:rFonts w:hint="eastAsia" w:ascii="华文细黑" w:hAnsi="华文细黑" w:eastAsia="华文细黑"/>
          <w:b/>
          <w:sz w:val="28"/>
          <w:szCs w:val="28"/>
        </w:rPr>
        <w:t xml:space="preserve">               </w:t>
      </w:r>
      <w:r>
        <w:rPr>
          <w:rFonts w:hint="eastAsia" w:asciiTheme="minorHAnsi"/>
          <w:bCs/>
        </w:rPr>
        <w:t xml:space="preserve">  </w:t>
      </w:r>
    </w:p>
    <w:p>
      <w:pPr>
        <w:autoSpaceDE w:val="0"/>
        <w:autoSpaceDN w:val="0"/>
        <w:adjustRightInd w:val="0"/>
        <w:spacing w:before="3" w:line="360" w:lineRule="auto"/>
        <w:jc w:val="center"/>
        <w:rPr>
          <w:rFonts w:asciiTheme="minorHAnsi"/>
          <w:b/>
          <w:bCs/>
        </w:rPr>
      </w:pPr>
      <w:r>
        <w:rPr>
          <w:rFonts w:hint="eastAsia" w:asciiTheme="minorHAnsi"/>
          <w:b/>
          <w:bCs/>
        </w:rPr>
        <w:t>表格B：家具和照明租赁申请表</w:t>
      </w:r>
    </w:p>
    <w:p>
      <w:pPr>
        <w:autoSpaceDE w:val="0"/>
        <w:autoSpaceDN w:val="0"/>
        <w:adjustRightInd w:val="0"/>
        <w:spacing w:before="3" w:line="360" w:lineRule="auto"/>
        <w:jc w:val="center"/>
        <w:rPr>
          <w:rFonts w:asciiTheme="minorHAnsi"/>
          <w:b/>
          <w:bCs/>
        </w:rPr>
      </w:pPr>
      <w:r>
        <w:rPr>
          <w:rFonts w:hint="eastAsia" w:asciiTheme="minorHAnsi"/>
          <w:b/>
          <w:bCs/>
        </w:rPr>
        <w:t>（申请截止日期：201</w:t>
      </w:r>
      <w:r>
        <w:rPr>
          <w:rFonts w:hint="eastAsia" w:asciiTheme="minorHAnsi"/>
          <w:b/>
          <w:bCs/>
          <w:lang w:val="en-US" w:eastAsia="zh-CN"/>
        </w:rPr>
        <w:t>8</w:t>
      </w:r>
      <w:r>
        <w:rPr>
          <w:rFonts w:hint="eastAsia" w:asciiTheme="minorHAnsi"/>
          <w:b/>
          <w:bCs/>
        </w:rPr>
        <w:t>年 1</w:t>
      </w:r>
      <w:r>
        <w:rPr>
          <w:rFonts w:hint="eastAsia" w:asciiTheme="minorHAnsi"/>
          <w:b/>
          <w:bCs/>
          <w:lang w:val="en-US" w:eastAsia="zh-CN"/>
        </w:rPr>
        <w:t>0</w:t>
      </w:r>
      <w:r>
        <w:rPr>
          <w:rFonts w:hint="eastAsia" w:asciiTheme="minorHAnsi"/>
          <w:b/>
          <w:bCs/>
        </w:rPr>
        <w:t xml:space="preserve">月 </w:t>
      </w:r>
      <w:r>
        <w:rPr>
          <w:rFonts w:hint="eastAsia" w:asciiTheme="minorHAnsi"/>
          <w:b/>
          <w:bCs/>
          <w:lang w:val="en-US" w:eastAsia="zh-CN"/>
        </w:rPr>
        <w:t>20</w:t>
      </w:r>
      <w:r>
        <w:rPr>
          <w:rFonts w:hint="eastAsia" w:asciiTheme="minorHAnsi"/>
          <w:b/>
          <w:bCs/>
        </w:rPr>
        <w:t xml:space="preserve"> 日）</w:t>
      </w:r>
    </w:p>
    <w:p>
      <w:pPr>
        <w:rPr>
          <w:rFonts w:asciiTheme="minorHAnsi"/>
          <w:bCs/>
          <w:sz w:val="28"/>
          <w:szCs w:val="28"/>
        </w:rPr>
      </w:pPr>
      <w:r>
        <w:rPr>
          <w:rFonts w:hint="eastAsia" w:asciiTheme="minorHAnsi"/>
          <w:bCs/>
          <w:sz w:val="28"/>
          <w:szCs w:val="28"/>
        </w:rPr>
        <w:t>请您参考手册内的注意事项，除了基本设施外，参展商如果需租用其它设施请填写此表格。</w:t>
      </w:r>
    </w:p>
    <w:p>
      <w:pPr>
        <w:rPr>
          <w:rFonts w:asciiTheme="minorHAnsi"/>
          <w:bCs/>
          <w:sz w:val="28"/>
          <w:szCs w:val="28"/>
        </w:rPr>
      </w:pPr>
      <w:r>
        <w:rPr>
          <w:rFonts w:hint="eastAsia" w:asciiTheme="minorHAnsi"/>
          <w:bCs/>
          <w:sz w:val="28"/>
          <w:szCs w:val="28"/>
        </w:rPr>
        <w:t>在展会展期间将提供下列展具租赁：</w:t>
      </w:r>
    </w:p>
    <w:tbl>
      <w:tblPr>
        <w:tblStyle w:val="13"/>
        <w:tblpPr w:leftFromText="180" w:rightFromText="180" w:vertAnchor="text" w:horzAnchor="page" w:tblpX="1484" w:tblpY="1052"/>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853"/>
        <w:gridCol w:w="1252"/>
        <w:gridCol w:w="1253"/>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sz w:val="22"/>
                <w:szCs w:val="22"/>
              </w:rPr>
            </w:pPr>
            <w:r>
              <w:rPr>
                <w:rFonts w:hint="eastAsia" w:ascii="仿宋" w:hAnsi="仿宋" w:eastAsia="仿宋" w:cs="仿宋"/>
                <w:b/>
                <w:sz w:val="22"/>
                <w:szCs w:val="22"/>
              </w:rPr>
              <w:t>编</w:t>
            </w:r>
            <w:r>
              <w:rPr>
                <w:rFonts w:hint="eastAsia" w:ascii="仿宋" w:hAnsi="仿宋" w:eastAsia="仿宋" w:cs="仿宋"/>
                <w:b/>
                <w:sz w:val="22"/>
                <w:szCs w:val="22"/>
                <w:lang w:val="en-US" w:eastAsia="zh-CN"/>
              </w:rPr>
              <w:t xml:space="preserve"> </w:t>
            </w:r>
            <w:r>
              <w:rPr>
                <w:rFonts w:hint="eastAsia" w:ascii="仿宋" w:hAnsi="仿宋" w:eastAsia="仿宋" w:cs="仿宋"/>
                <w:b/>
                <w:sz w:val="22"/>
                <w:szCs w:val="22"/>
              </w:rPr>
              <w:t xml:space="preserve"> 号</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sz w:val="22"/>
                <w:szCs w:val="22"/>
              </w:rPr>
            </w:pPr>
            <w:r>
              <w:rPr>
                <w:rFonts w:hint="eastAsia" w:ascii="仿宋" w:hAnsi="仿宋" w:eastAsia="仿宋" w:cs="仿宋"/>
                <w:b/>
                <w:sz w:val="22"/>
                <w:szCs w:val="22"/>
              </w:rPr>
              <w:t>名    称（规格单位mm）</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sz w:val="22"/>
                <w:szCs w:val="22"/>
              </w:rPr>
            </w:pPr>
            <w:r>
              <w:rPr>
                <w:rFonts w:hint="eastAsia" w:ascii="仿宋" w:hAnsi="仿宋" w:eastAsia="仿宋" w:cs="仿宋"/>
                <w:b/>
                <w:sz w:val="22"/>
                <w:szCs w:val="22"/>
              </w:rPr>
              <w:t>单 位</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sz w:val="22"/>
                <w:szCs w:val="22"/>
                <w:lang w:val="en-US" w:eastAsia="zh-CN"/>
              </w:rPr>
            </w:pPr>
            <w:r>
              <w:rPr>
                <w:rFonts w:hint="eastAsia" w:ascii="仿宋" w:hAnsi="仿宋" w:eastAsia="仿宋" w:cs="仿宋"/>
                <w:b/>
                <w:sz w:val="22"/>
                <w:szCs w:val="22"/>
                <w:lang w:val="en-US" w:eastAsia="zh-CN"/>
              </w:rPr>
              <w:t>数量</w:t>
            </w:r>
          </w:p>
        </w:tc>
        <w:tc>
          <w:tcPr>
            <w:tcW w:w="231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sz w:val="22"/>
                <w:szCs w:val="22"/>
              </w:rPr>
            </w:pPr>
            <w:r>
              <w:rPr>
                <w:rFonts w:hint="eastAsia" w:ascii="仿宋" w:hAnsi="仿宋" w:eastAsia="仿宋" w:cs="仿宋"/>
                <w:b/>
                <w:sz w:val="22"/>
                <w:szCs w:val="22"/>
                <w:lang w:val="en-US" w:eastAsia="zh-CN"/>
              </w:rPr>
              <w:t>租赁价</w:t>
            </w:r>
            <w:r>
              <w:rPr>
                <w:rFonts w:hint="eastAsia" w:ascii="仿宋" w:hAnsi="仿宋" w:eastAsia="仿宋" w:cs="仿宋"/>
                <w:b/>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TT-CS-A01</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木制圆桌</w:t>
            </w:r>
            <w:r>
              <w:rPr>
                <w:rFonts w:hint="eastAsia" w:ascii="仿宋" w:hAnsi="仿宋" w:eastAsia="仿宋" w:cs="仿宋"/>
                <w:sz w:val="22"/>
                <w:szCs w:val="22"/>
              </w:rPr>
              <w:t>（</w:t>
            </w:r>
            <w:r>
              <w:rPr>
                <w:rFonts w:hint="eastAsia" w:ascii="仿宋" w:hAnsi="仿宋" w:eastAsia="仿宋" w:cs="仿宋"/>
                <w:sz w:val="22"/>
                <w:szCs w:val="22"/>
                <w:lang w:val="en-US" w:eastAsia="zh-CN"/>
              </w:rPr>
              <w:t>8</w:t>
            </w:r>
            <w:r>
              <w:rPr>
                <w:rFonts w:hint="eastAsia" w:ascii="仿宋" w:hAnsi="仿宋" w:eastAsia="仿宋" w:cs="仿宋"/>
                <w:sz w:val="22"/>
                <w:szCs w:val="22"/>
              </w:rPr>
              <w:t>00</w:t>
            </w:r>
            <w:r>
              <w:rPr>
                <w:rFonts w:hint="eastAsia" w:ascii="仿宋" w:hAnsi="仿宋" w:eastAsia="仿宋" w:cs="仿宋"/>
                <w:sz w:val="22"/>
                <w:szCs w:val="22"/>
                <w:lang w:val="en-US" w:eastAsia="zh-CN"/>
              </w:rPr>
              <w:t>R</w:t>
            </w:r>
            <w:r>
              <w:rPr>
                <w:rFonts w:hint="eastAsia" w:ascii="仿宋" w:hAnsi="仿宋" w:eastAsia="仿宋" w:cs="仿宋"/>
                <w:sz w:val="22"/>
                <w:szCs w:val="22"/>
              </w:rPr>
              <w:t>*</w:t>
            </w:r>
            <w:r>
              <w:rPr>
                <w:rFonts w:hint="eastAsia" w:ascii="仿宋" w:hAnsi="仿宋" w:eastAsia="仿宋" w:cs="仿宋"/>
                <w:sz w:val="22"/>
                <w:szCs w:val="22"/>
                <w:lang w:val="en-US" w:eastAsia="zh-CN"/>
              </w:rPr>
              <w:t>8</w:t>
            </w:r>
            <w:r>
              <w:rPr>
                <w:rFonts w:hint="eastAsia" w:ascii="仿宋" w:hAnsi="仿宋" w:eastAsia="仿宋" w:cs="仿宋"/>
                <w:sz w:val="22"/>
                <w:szCs w:val="22"/>
              </w:rPr>
              <w:t>00</w:t>
            </w:r>
            <w:r>
              <w:rPr>
                <w:rFonts w:hint="eastAsia" w:ascii="仿宋" w:hAnsi="仿宋" w:eastAsia="仿宋" w:cs="仿宋"/>
                <w:sz w:val="22"/>
                <w:szCs w:val="22"/>
                <w:lang w:val="en-US" w:eastAsia="zh-CN"/>
              </w:rPr>
              <w:t>H</w:t>
            </w:r>
            <w:r>
              <w:rPr>
                <w:rFonts w:hint="eastAsia" w:ascii="仿宋" w:hAnsi="仿宋" w:eastAsia="仿宋" w:cs="仿宋"/>
                <w:sz w:val="22"/>
                <w:szCs w:val="22"/>
              </w:rPr>
              <w:t>）</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000000"/>
                <w:sz w:val="22"/>
                <w:szCs w:val="22"/>
                <w:lang w:val="en-US" w:eastAsia="zh-CN"/>
              </w:rPr>
            </w:pPr>
            <w:r>
              <w:rPr>
                <w:rFonts w:hint="eastAsia" w:ascii="宋体" w:hAnsi="宋体" w:eastAsia="宋体" w:cs="宋体"/>
                <w:i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TT-CS-A02</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会议桌</w:t>
            </w:r>
            <w:r>
              <w:rPr>
                <w:rFonts w:hint="eastAsia" w:ascii="仿宋" w:hAnsi="仿宋" w:eastAsia="仿宋" w:cs="仿宋"/>
                <w:sz w:val="22"/>
                <w:szCs w:val="22"/>
              </w:rPr>
              <w:t>（1</w:t>
            </w:r>
            <w:r>
              <w:rPr>
                <w:rFonts w:hint="eastAsia" w:ascii="仿宋" w:hAnsi="仿宋" w:eastAsia="仿宋" w:cs="仿宋"/>
                <w:sz w:val="22"/>
                <w:szCs w:val="22"/>
                <w:lang w:val="en-US" w:eastAsia="zh-CN"/>
              </w:rPr>
              <w:t>8</w:t>
            </w:r>
            <w:r>
              <w:rPr>
                <w:rFonts w:hint="eastAsia" w:ascii="仿宋" w:hAnsi="仿宋" w:eastAsia="仿宋" w:cs="仿宋"/>
                <w:sz w:val="22"/>
                <w:szCs w:val="22"/>
              </w:rPr>
              <w:t>00L*</w:t>
            </w:r>
            <w:r>
              <w:rPr>
                <w:rFonts w:hint="eastAsia" w:ascii="仿宋" w:hAnsi="仿宋" w:eastAsia="仿宋" w:cs="仿宋"/>
                <w:sz w:val="22"/>
                <w:szCs w:val="22"/>
                <w:lang w:val="en-US" w:eastAsia="zh-CN"/>
              </w:rPr>
              <w:t>600W*750H</w:t>
            </w:r>
            <w:r>
              <w:rPr>
                <w:rFonts w:hint="eastAsia" w:ascii="仿宋" w:hAnsi="仿宋" w:eastAsia="仿宋" w:cs="仿宋"/>
                <w:sz w:val="22"/>
                <w:szCs w:val="22"/>
              </w:rPr>
              <w:t>）</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000000"/>
                <w:sz w:val="22"/>
                <w:szCs w:val="22"/>
                <w:lang w:val="en-US" w:eastAsia="zh-CN"/>
              </w:rPr>
            </w:pPr>
            <w:r>
              <w:rPr>
                <w:rFonts w:hint="eastAsia" w:ascii="宋体" w:hAnsi="宋体" w:eastAsia="宋体" w:cs="宋体"/>
                <w:i w:val="0"/>
                <w:color w:val="000000"/>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TT-CS-A04</w:t>
            </w:r>
          </w:p>
        </w:tc>
        <w:tc>
          <w:tcPr>
            <w:tcW w:w="2853" w:type="dxa"/>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方桌650L</w:t>
            </w:r>
            <w:r>
              <w:rPr>
                <w:rFonts w:hint="eastAsia" w:ascii="仿宋" w:hAnsi="仿宋" w:eastAsia="仿宋" w:cs="仿宋"/>
                <w:sz w:val="22"/>
                <w:szCs w:val="22"/>
              </w:rPr>
              <w:t>*</w:t>
            </w:r>
            <w:r>
              <w:rPr>
                <w:rFonts w:hint="eastAsia" w:ascii="仿宋" w:hAnsi="仿宋" w:eastAsia="仿宋" w:cs="仿宋"/>
                <w:sz w:val="22"/>
                <w:szCs w:val="22"/>
                <w:lang w:val="en-US" w:eastAsia="zh-CN"/>
              </w:rPr>
              <w:t>650W*</w:t>
            </w:r>
            <w:r>
              <w:rPr>
                <w:rFonts w:hint="eastAsia" w:ascii="仿宋" w:hAnsi="仿宋" w:eastAsia="仿宋" w:cs="仿宋"/>
                <w:sz w:val="22"/>
                <w:szCs w:val="22"/>
              </w:rPr>
              <w:t>700</w:t>
            </w:r>
            <w:r>
              <w:rPr>
                <w:rFonts w:hint="eastAsia" w:ascii="仿宋" w:hAnsi="仿宋" w:eastAsia="仿宋" w:cs="仿宋"/>
                <w:sz w:val="22"/>
                <w:szCs w:val="22"/>
                <w:lang w:val="en-US" w:eastAsia="zh-CN"/>
              </w:rPr>
              <w:t>H</w:t>
            </w:r>
            <w:r>
              <w:rPr>
                <w:rFonts w:hint="eastAsia" w:ascii="仿宋" w:hAnsi="仿宋" w:eastAsia="仿宋" w:cs="仿宋"/>
                <w:sz w:val="22"/>
                <w:szCs w:val="22"/>
              </w:rPr>
              <w:t>)</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TT-CS-A05</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长条桌（1000L*500W*750H)</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TT-CS-A06</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玻璃圆桌（750R*800H)</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lang w:val="en-US" w:eastAsia="zh-CN"/>
              </w:rPr>
              <w:t>TT-CS-A07</w:t>
            </w:r>
          </w:p>
        </w:tc>
        <w:tc>
          <w:tcPr>
            <w:tcW w:w="28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val="en-US" w:eastAsia="zh-CN"/>
              </w:rPr>
              <w:t>T型台</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1200L*300W*300H,600H900H1200H)</w:t>
            </w:r>
          </w:p>
        </w:tc>
        <w:tc>
          <w:tcPr>
            <w:tcW w:w="1252"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rPr>
              <w:t>张</w:t>
            </w:r>
          </w:p>
        </w:tc>
        <w:tc>
          <w:tcPr>
            <w:tcW w:w="1253" w:type="dxa"/>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312"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TT-CS-B11</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lang w:val="en-US" w:eastAsia="zh-CN"/>
              </w:rPr>
              <w:t>网格椅（500L*400D*450H)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lang w:val="en-US" w:eastAsia="zh-CN"/>
              </w:rPr>
              <w:t>把</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TT-CS-B12</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lang w:val="en-US" w:eastAsia="zh-CN"/>
              </w:rPr>
              <w:t>灰折椅（460L*400D*455H)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lang w:val="en-US" w:eastAsia="zh-CN"/>
              </w:rPr>
              <w:t>把</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TT-CS-D01</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标准展示台（975L*475W*760H)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组</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TT-CS-D02</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锁柜（975L*475W*760H)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组</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TT-CS-D03</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咨询台（975L*475W*760H)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组</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TT-CS-D05</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rPr>
              <w:t>低玻璃柜</w:t>
            </w:r>
            <w:r>
              <w:rPr>
                <w:rFonts w:hint="eastAsia" w:ascii="仿宋" w:hAnsi="仿宋" w:eastAsia="仿宋" w:cs="仿宋"/>
                <w:sz w:val="22"/>
                <w:szCs w:val="22"/>
                <w:lang w:val="en-US" w:eastAsia="zh-CN"/>
              </w:rPr>
              <w:t>(黑）</w:t>
            </w:r>
            <w:r>
              <w:rPr>
                <w:rFonts w:hint="eastAsia" w:ascii="仿宋" w:hAnsi="仿宋" w:eastAsia="仿宋" w:cs="仿宋"/>
                <w:sz w:val="22"/>
                <w:szCs w:val="22"/>
              </w:rPr>
              <w:t>（1000</w:t>
            </w:r>
            <w:r>
              <w:rPr>
                <w:rFonts w:hint="eastAsia" w:ascii="仿宋" w:hAnsi="仿宋" w:eastAsia="仿宋" w:cs="仿宋"/>
                <w:sz w:val="22"/>
                <w:szCs w:val="22"/>
                <w:lang w:val="en-US" w:eastAsia="zh-CN"/>
              </w:rPr>
              <w:t>L</w:t>
            </w:r>
            <w:r>
              <w:rPr>
                <w:rFonts w:hint="eastAsia" w:ascii="仿宋" w:hAnsi="仿宋" w:eastAsia="仿宋" w:cs="仿宋"/>
                <w:sz w:val="22"/>
                <w:szCs w:val="22"/>
              </w:rPr>
              <w:t>*500</w:t>
            </w:r>
            <w:r>
              <w:rPr>
                <w:rFonts w:hint="eastAsia" w:ascii="仿宋" w:hAnsi="仿宋" w:eastAsia="仿宋" w:cs="仿宋"/>
                <w:sz w:val="22"/>
                <w:szCs w:val="22"/>
                <w:lang w:val="en-US" w:eastAsia="zh-CN"/>
              </w:rPr>
              <w:t>W</w:t>
            </w:r>
            <w:r>
              <w:rPr>
                <w:rFonts w:hint="eastAsia" w:ascii="仿宋" w:hAnsi="仿宋" w:eastAsia="仿宋" w:cs="仿宋"/>
                <w:sz w:val="22"/>
                <w:szCs w:val="22"/>
              </w:rPr>
              <w:t>*</w:t>
            </w:r>
            <w:r>
              <w:rPr>
                <w:rFonts w:hint="eastAsia" w:ascii="仿宋" w:hAnsi="仿宋" w:eastAsia="仿宋" w:cs="仿宋"/>
                <w:sz w:val="22"/>
                <w:szCs w:val="22"/>
                <w:lang w:val="en-US" w:eastAsia="zh-CN"/>
              </w:rPr>
              <w:t>95</w:t>
            </w:r>
            <w:r>
              <w:rPr>
                <w:rFonts w:hint="eastAsia" w:ascii="仿宋" w:hAnsi="仿宋" w:eastAsia="仿宋" w:cs="仿宋"/>
                <w:sz w:val="22"/>
                <w:szCs w:val="22"/>
              </w:rPr>
              <w:t>0</w:t>
            </w:r>
            <w:r>
              <w:rPr>
                <w:rFonts w:hint="eastAsia" w:ascii="仿宋" w:hAnsi="仿宋" w:eastAsia="仿宋" w:cs="仿宋"/>
                <w:sz w:val="22"/>
                <w:szCs w:val="22"/>
                <w:lang w:val="en-US" w:eastAsia="zh-CN"/>
              </w:rPr>
              <w:t>H</w:t>
            </w:r>
            <w:r>
              <w:rPr>
                <w:rFonts w:hint="eastAsia" w:ascii="仿宋" w:hAnsi="仿宋" w:eastAsia="仿宋" w:cs="仿宋"/>
                <w:sz w:val="22"/>
                <w:szCs w:val="22"/>
              </w:rPr>
              <w:t>）</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组</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TT-CS-D06</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sz w:val="22"/>
                <w:szCs w:val="22"/>
              </w:rPr>
              <w:t>高玻璃柜</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黑）</w:t>
            </w:r>
            <w:r>
              <w:rPr>
                <w:rFonts w:hint="eastAsia" w:ascii="仿宋" w:hAnsi="仿宋" w:eastAsia="仿宋" w:cs="仿宋"/>
                <w:sz w:val="22"/>
                <w:szCs w:val="22"/>
              </w:rPr>
              <w:t>（</w:t>
            </w:r>
            <w:r>
              <w:rPr>
                <w:rFonts w:hint="eastAsia" w:ascii="仿宋" w:hAnsi="仿宋" w:eastAsia="仿宋" w:cs="仿宋"/>
                <w:sz w:val="22"/>
                <w:szCs w:val="22"/>
                <w:lang w:val="en-US" w:eastAsia="zh-CN"/>
              </w:rPr>
              <w:t>10</w:t>
            </w:r>
            <w:r>
              <w:rPr>
                <w:rFonts w:hint="eastAsia" w:ascii="仿宋" w:hAnsi="仿宋" w:eastAsia="仿宋" w:cs="仿宋"/>
                <w:sz w:val="22"/>
                <w:szCs w:val="22"/>
              </w:rPr>
              <w:t>00</w:t>
            </w:r>
            <w:r>
              <w:rPr>
                <w:rFonts w:hint="eastAsia" w:ascii="仿宋" w:hAnsi="仿宋" w:eastAsia="仿宋" w:cs="仿宋"/>
                <w:sz w:val="22"/>
                <w:szCs w:val="22"/>
                <w:lang w:val="en-US" w:eastAsia="zh-CN"/>
              </w:rPr>
              <w:t>L</w:t>
            </w:r>
            <w:r>
              <w:rPr>
                <w:rFonts w:hint="eastAsia" w:ascii="仿宋" w:hAnsi="仿宋" w:eastAsia="仿宋" w:cs="仿宋"/>
                <w:sz w:val="22"/>
                <w:szCs w:val="22"/>
              </w:rPr>
              <w:t>*500</w:t>
            </w:r>
            <w:r>
              <w:rPr>
                <w:rFonts w:hint="eastAsia" w:ascii="仿宋" w:hAnsi="仿宋" w:eastAsia="仿宋" w:cs="仿宋"/>
                <w:sz w:val="22"/>
                <w:szCs w:val="22"/>
                <w:lang w:val="en-US" w:eastAsia="zh-CN"/>
              </w:rPr>
              <w:t>W</w:t>
            </w:r>
            <w:r>
              <w:rPr>
                <w:rFonts w:hint="eastAsia" w:ascii="仿宋" w:hAnsi="仿宋" w:eastAsia="仿宋" w:cs="仿宋"/>
                <w:sz w:val="22"/>
                <w:szCs w:val="22"/>
              </w:rPr>
              <w:t>*2000</w:t>
            </w:r>
            <w:r>
              <w:rPr>
                <w:rFonts w:hint="eastAsia" w:ascii="仿宋" w:hAnsi="仿宋" w:eastAsia="仿宋" w:cs="仿宋"/>
                <w:sz w:val="22"/>
                <w:szCs w:val="22"/>
                <w:lang w:val="en-US" w:eastAsia="zh-CN"/>
              </w:rPr>
              <w:t>H</w:t>
            </w:r>
            <w:r>
              <w:rPr>
                <w:rFonts w:hint="eastAsia" w:ascii="仿宋" w:hAnsi="仿宋" w:eastAsia="仿宋" w:cs="仿宋"/>
                <w:sz w:val="22"/>
                <w:szCs w:val="22"/>
              </w:rPr>
              <w:t>）</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组</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TT-CS-D08</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斜层板（1000L*300W)</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块</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TT-CS-D11</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铝料门（950L*2000W)</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扇</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TT-CS-E01</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铲灯(白）（50W)</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个</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TT-CS-E02</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长臂射灯(白）（9W)</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个</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TT-CS-E04</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电视机（42寸）</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台</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TT-CS-E05</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五孔插座（500W）</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个</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TT-CS-E06</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饮水机（400L*340W*900H)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个</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390"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TT-CS-E07</w:t>
            </w:r>
          </w:p>
        </w:tc>
        <w:tc>
          <w:tcPr>
            <w:tcW w:w="28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一米栏（红色）（320L*63W*910H)</w:t>
            </w:r>
          </w:p>
        </w:tc>
        <w:tc>
          <w:tcPr>
            <w:tcW w:w="1252"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个</w:t>
            </w:r>
          </w:p>
        </w:tc>
        <w:tc>
          <w:tcPr>
            <w:tcW w:w="1253" w:type="dxa"/>
            <w:tcBorders>
              <w:top w:val="single" w:color="auto" w:sz="4" w:space="0"/>
            </w:tcBorders>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2312" w:type="dxa"/>
            <w:tcBorders>
              <w:top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2"/>
                <w:szCs w:val="22"/>
                <w:u w:val="none"/>
                <w:lang w:val="en-US" w:eastAsia="zh-CN" w:bidi="ar"/>
              </w:rPr>
              <w:t>40</w:t>
            </w:r>
          </w:p>
        </w:tc>
      </w:tr>
    </w:tbl>
    <w:p>
      <w:pPr>
        <w:spacing w:line="360" w:lineRule="exact"/>
        <w:rPr>
          <w:rFonts w:ascii="华文细黑" w:hAnsi="华文细黑" w:eastAsia="华文细黑"/>
          <w:b/>
          <w:sz w:val="22"/>
        </w:rPr>
      </w:pPr>
    </w:p>
    <w:p>
      <w:pPr>
        <w:spacing w:line="360" w:lineRule="exact"/>
        <w:rPr>
          <w:rFonts w:ascii="华文细黑" w:hAnsi="华文细黑" w:eastAsia="华文细黑"/>
          <w:b/>
          <w:sz w:val="22"/>
        </w:rPr>
      </w:pPr>
    </w:p>
    <w:p>
      <w:pPr>
        <w:spacing w:line="360" w:lineRule="exact"/>
        <w:rPr>
          <w:rFonts w:ascii="华文细黑" w:hAnsi="华文细黑" w:eastAsia="华文细黑"/>
          <w:b/>
          <w:sz w:val="22"/>
        </w:rPr>
      </w:pPr>
    </w:p>
    <w:p>
      <w:pPr>
        <w:rPr>
          <w:rFonts w:asciiTheme="minorHAnsi"/>
          <w:bCs/>
          <w:sz w:val="28"/>
          <w:szCs w:val="28"/>
        </w:rPr>
      </w:pPr>
      <w:r>
        <w:rPr>
          <w:rFonts w:asciiTheme="minorHAnsi"/>
          <w:bCs/>
          <w:sz w:val="28"/>
          <w:szCs w:val="28"/>
        </w:rPr>
        <w:t xml:space="preserve">备注: 参展商须妥善保管租用家具，如有丢失照价赔偿。 </w:t>
      </w:r>
    </w:p>
    <w:p>
      <w:pPr>
        <w:rPr>
          <w:rFonts w:asciiTheme="minorHAnsi"/>
          <w:bCs/>
          <w:sz w:val="28"/>
          <w:szCs w:val="28"/>
        </w:rPr>
      </w:pPr>
    </w:p>
    <w:tbl>
      <w:tblPr>
        <w:tblStyle w:val="13"/>
        <w:tblW w:w="9638" w:type="dxa"/>
        <w:jc w:val="center"/>
        <w:tblInd w:w="-1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900"/>
        <w:gridCol w:w="1900"/>
        <w:gridCol w:w="1975"/>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exact"/>
          <w:jc w:val="center"/>
        </w:trPr>
        <w:tc>
          <w:tcPr>
            <w:tcW w:w="1900" w:type="dxa"/>
            <w:shd w:val="clear" w:color="auto" w:fill="BEBEBE"/>
            <w:vAlign w:val="center"/>
          </w:tcPr>
          <w:p>
            <w:pPr>
              <w:spacing w:line="360" w:lineRule="auto"/>
              <w:jc w:val="center"/>
              <w:rPr>
                <w:rFonts w:hAnsi="华文细黑"/>
                <w:sz w:val="22"/>
                <w:highlight w:val="none"/>
                <w:shd w:val="clear" w:color="auto" w:fill="auto"/>
              </w:rPr>
            </w:pPr>
            <w:r>
              <w:rPr>
                <w:rFonts w:hint="eastAsia" w:ascii="仿宋" w:hAnsi="仿宋" w:eastAsia="仿宋" w:cs="仿宋"/>
                <w:b/>
                <w:bCs/>
                <w:sz w:val="22"/>
                <w:szCs w:val="22"/>
                <w:highlight w:val="none"/>
                <w:shd w:val="clear" w:color="auto" w:fill="auto"/>
              </w:rPr>
              <w:t>编号</w:t>
            </w:r>
          </w:p>
        </w:tc>
        <w:tc>
          <w:tcPr>
            <w:tcW w:w="1900" w:type="dxa"/>
            <w:shd w:val="clear" w:color="auto" w:fill="BEBEBE"/>
            <w:vAlign w:val="center"/>
          </w:tcPr>
          <w:p>
            <w:pPr>
              <w:spacing w:line="360" w:lineRule="auto"/>
              <w:jc w:val="center"/>
              <w:rPr>
                <w:rFonts w:hAnsi="华文细黑"/>
                <w:sz w:val="22"/>
                <w:highlight w:val="none"/>
                <w:shd w:val="clear" w:color="auto" w:fill="auto"/>
              </w:rPr>
            </w:pPr>
            <w:r>
              <w:rPr>
                <w:rFonts w:hint="eastAsia" w:ascii="仿宋" w:hAnsi="仿宋" w:eastAsia="仿宋" w:cs="仿宋"/>
                <w:b/>
                <w:bCs/>
                <w:sz w:val="22"/>
                <w:szCs w:val="22"/>
                <w:highlight w:val="none"/>
                <w:shd w:val="clear" w:color="auto" w:fill="auto"/>
                <w:lang w:val="en-US" w:eastAsia="zh-CN"/>
              </w:rPr>
              <w:t>名称</w:t>
            </w:r>
          </w:p>
        </w:tc>
        <w:tc>
          <w:tcPr>
            <w:tcW w:w="1900" w:type="dxa"/>
            <w:shd w:val="clear" w:color="auto" w:fill="BEBEBE"/>
            <w:vAlign w:val="center"/>
          </w:tcPr>
          <w:p>
            <w:pPr>
              <w:spacing w:line="360" w:lineRule="auto"/>
              <w:jc w:val="center"/>
              <w:rPr>
                <w:rFonts w:hAnsi="华文细黑"/>
                <w:sz w:val="22"/>
                <w:highlight w:val="none"/>
                <w:shd w:val="clear" w:color="auto" w:fill="auto"/>
              </w:rPr>
            </w:pPr>
            <w:r>
              <w:rPr>
                <w:rFonts w:hint="eastAsia" w:ascii="仿宋" w:hAnsi="仿宋" w:eastAsia="仿宋" w:cs="仿宋"/>
                <w:b/>
                <w:bCs/>
                <w:sz w:val="22"/>
                <w:szCs w:val="22"/>
                <w:highlight w:val="none"/>
                <w:shd w:val="clear" w:color="auto" w:fill="auto"/>
                <w:lang w:val="en-US" w:eastAsia="zh-CN"/>
              </w:rPr>
              <w:t>规格单位（</w:t>
            </w:r>
            <w:r>
              <w:rPr>
                <w:rFonts w:hint="eastAsia" w:ascii="仿宋" w:hAnsi="仿宋" w:eastAsia="仿宋" w:cs="仿宋"/>
                <w:b/>
                <w:bCs/>
                <w:sz w:val="22"/>
                <w:szCs w:val="22"/>
                <w:highlight w:val="none"/>
                <w:shd w:val="clear" w:color="auto" w:fill="auto"/>
              </w:rPr>
              <w:t>mm）</w:t>
            </w:r>
          </w:p>
        </w:tc>
        <w:tc>
          <w:tcPr>
            <w:tcW w:w="1975" w:type="dxa"/>
            <w:shd w:val="clear" w:color="auto" w:fill="BEBEBE"/>
            <w:vAlign w:val="center"/>
          </w:tcPr>
          <w:p>
            <w:pPr>
              <w:spacing w:line="360" w:lineRule="auto"/>
              <w:jc w:val="center"/>
              <w:rPr>
                <w:rFonts w:hAnsi="华文细黑"/>
                <w:sz w:val="22"/>
                <w:highlight w:val="none"/>
                <w:shd w:val="clear" w:color="auto" w:fill="auto"/>
              </w:rPr>
            </w:pPr>
            <w:r>
              <w:rPr>
                <w:rFonts w:hint="eastAsia" w:ascii="仿宋" w:hAnsi="仿宋" w:eastAsia="仿宋" w:cs="仿宋"/>
                <w:b/>
                <w:bCs/>
                <w:sz w:val="22"/>
                <w:szCs w:val="22"/>
                <w:highlight w:val="none"/>
                <w:shd w:val="clear" w:color="auto" w:fill="auto"/>
              </w:rPr>
              <w:t>实物照片</w:t>
            </w:r>
          </w:p>
        </w:tc>
        <w:tc>
          <w:tcPr>
            <w:tcW w:w="1963" w:type="dxa"/>
            <w:shd w:val="clear" w:color="auto" w:fill="BEBEBE"/>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仿宋" w:hAnsi="仿宋" w:eastAsia="仿宋" w:cs="仿宋"/>
                <w:b/>
                <w:bCs/>
                <w:sz w:val="22"/>
                <w:szCs w:val="22"/>
                <w:highlight w:val="none"/>
                <w:shd w:val="clear" w:color="auto" w:fill="auto"/>
              </w:rPr>
            </w:pPr>
            <w:r>
              <w:rPr>
                <w:rFonts w:hint="eastAsia" w:ascii="仿宋" w:hAnsi="仿宋" w:eastAsia="仿宋" w:cs="仿宋"/>
                <w:b/>
                <w:sz w:val="22"/>
                <w:szCs w:val="22"/>
                <w:highlight w:val="none"/>
                <w:shd w:val="clear" w:color="auto" w:fill="auto"/>
                <w:lang w:val="en-US" w:eastAsia="zh-CN"/>
              </w:rPr>
              <w:t>租赁价</w:t>
            </w:r>
            <w:r>
              <w:rPr>
                <w:rFonts w:hint="eastAsia" w:ascii="仿宋" w:hAnsi="仿宋" w:eastAsia="仿宋" w:cs="仿宋"/>
                <w:b/>
                <w:sz w:val="22"/>
                <w:szCs w:val="22"/>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TT-CS-A01</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left" w:pos="407"/>
                <w:tab w:val="center" w:pos="988"/>
                <w:tab w:val="center" w:pos="4153"/>
                <w:tab w:val="right" w:pos="8306"/>
              </w:tabs>
              <w:snapToGrid w:val="0"/>
              <w:spacing w:line="240" w:lineRule="auto"/>
              <w:ind w:left="0" w:leftChars="0"/>
              <w:jc w:val="left"/>
              <w:rPr>
                <w:rFonts w:hAnsi="华文细黑"/>
                <w:sz w:val="22"/>
              </w:rPr>
            </w:pPr>
            <w:r>
              <w:rPr>
                <w:rFonts w:hint="eastAsia" w:ascii="仿宋" w:hAnsi="仿宋" w:eastAsia="仿宋" w:cs="仿宋"/>
                <w:sz w:val="22"/>
                <w:szCs w:val="22"/>
                <w:lang w:val="en-US" w:eastAsia="zh-CN"/>
              </w:rPr>
              <w:tab/>
            </w:r>
            <w:r>
              <w:rPr>
                <w:rFonts w:hint="eastAsia" w:ascii="仿宋" w:hAnsi="仿宋" w:eastAsia="仿宋" w:cs="仿宋"/>
                <w:sz w:val="22"/>
                <w:szCs w:val="22"/>
                <w:lang w:val="en-US" w:eastAsia="zh-CN"/>
              </w:rPr>
              <w:t>木制圆桌</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8</w:t>
            </w:r>
            <w:r>
              <w:rPr>
                <w:rFonts w:hint="eastAsia" w:ascii="仿宋" w:hAnsi="仿宋" w:eastAsia="仿宋" w:cs="仿宋"/>
                <w:sz w:val="22"/>
                <w:szCs w:val="22"/>
              </w:rPr>
              <w:t>00</w:t>
            </w:r>
            <w:r>
              <w:rPr>
                <w:rFonts w:hint="eastAsia" w:ascii="仿宋" w:hAnsi="仿宋" w:eastAsia="仿宋" w:cs="仿宋"/>
                <w:sz w:val="22"/>
                <w:szCs w:val="22"/>
                <w:lang w:val="en-US" w:eastAsia="zh-CN"/>
              </w:rPr>
              <w:t>R</w:t>
            </w:r>
            <w:r>
              <w:rPr>
                <w:rFonts w:hint="eastAsia" w:ascii="仿宋" w:hAnsi="仿宋" w:eastAsia="仿宋" w:cs="仿宋"/>
                <w:sz w:val="22"/>
                <w:szCs w:val="22"/>
              </w:rPr>
              <w:t>*</w:t>
            </w:r>
            <w:r>
              <w:rPr>
                <w:rFonts w:hint="eastAsia" w:ascii="仿宋" w:hAnsi="仿宋" w:eastAsia="仿宋" w:cs="仿宋"/>
                <w:sz w:val="22"/>
                <w:szCs w:val="22"/>
                <w:lang w:val="en-US" w:eastAsia="zh-CN"/>
              </w:rPr>
              <w:t>8</w:t>
            </w:r>
            <w:r>
              <w:rPr>
                <w:rFonts w:hint="eastAsia" w:ascii="仿宋" w:hAnsi="仿宋" w:eastAsia="仿宋" w:cs="仿宋"/>
                <w:sz w:val="22"/>
                <w:szCs w:val="22"/>
              </w:rPr>
              <w:t>00</w:t>
            </w:r>
            <w:r>
              <w:rPr>
                <w:rFonts w:hint="eastAsia" w:ascii="仿宋" w:hAnsi="仿宋" w:eastAsia="仿宋" w:cs="仿宋"/>
                <w:sz w:val="22"/>
                <w:szCs w:val="22"/>
                <w:lang w:val="en-US" w:eastAsia="zh-CN"/>
              </w:rPr>
              <w:t>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7725" cy="858520"/>
                  <wp:effectExtent l="0" t="0" r="9525" b="17780"/>
                  <wp:docPr id="44"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1"/>
                          <pic:cNvPicPr>
                            <a:picLocks noChangeAspect="1"/>
                          </pic:cNvPicPr>
                        </pic:nvPicPr>
                        <pic:blipFill>
                          <a:blip r:embed="rId7"/>
                          <a:stretch>
                            <a:fillRect/>
                          </a:stretch>
                        </pic:blipFill>
                        <pic:spPr>
                          <a:xfrm>
                            <a:off x="0" y="0"/>
                            <a:ext cx="847725" cy="85852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TT-CS-A02</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会议桌</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rPr>
              <w:t>1</w:t>
            </w:r>
            <w:r>
              <w:rPr>
                <w:rFonts w:hint="eastAsia" w:ascii="仿宋" w:hAnsi="仿宋" w:eastAsia="仿宋" w:cs="仿宋"/>
                <w:sz w:val="22"/>
                <w:szCs w:val="22"/>
                <w:lang w:val="en-US" w:eastAsia="zh-CN"/>
              </w:rPr>
              <w:t>8</w:t>
            </w:r>
            <w:r>
              <w:rPr>
                <w:rFonts w:hint="eastAsia" w:ascii="仿宋" w:hAnsi="仿宋" w:eastAsia="仿宋" w:cs="仿宋"/>
                <w:sz w:val="22"/>
                <w:szCs w:val="22"/>
              </w:rPr>
              <w:t>00L*</w:t>
            </w:r>
            <w:r>
              <w:rPr>
                <w:rFonts w:hint="eastAsia" w:ascii="仿宋" w:hAnsi="仿宋" w:eastAsia="仿宋" w:cs="仿宋"/>
                <w:sz w:val="22"/>
                <w:szCs w:val="22"/>
                <w:lang w:val="en-US" w:eastAsia="zh-CN"/>
              </w:rPr>
              <w:t>600W*750H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5820" cy="855345"/>
                  <wp:effectExtent l="0" t="0" r="11430" b="1905"/>
                  <wp:docPr id="47"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descr="2"/>
                          <pic:cNvPicPr>
                            <a:picLocks noChangeAspect="1"/>
                          </pic:cNvPicPr>
                        </pic:nvPicPr>
                        <pic:blipFill>
                          <a:blip r:embed="rId8"/>
                          <a:stretch>
                            <a:fillRect/>
                          </a:stretch>
                        </pic:blipFill>
                        <pic:spPr>
                          <a:xfrm>
                            <a:off x="0" y="0"/>
                            <a:ext cx="845820" cy="85534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TT-CS-A04</w:t>
            </w:r>
          </w:p>
        </w:tc>
        <w:tc>
          <w:tcPr>
            <w:tcW w:w="1900" w:type="dxa"/>
            <w:vAlign w:val="center"/>
          </w:tcPr>
          <w:p>
            <w:pPr>
              <w:numPr>
                <w:ilvl w:val="1"/>
                <w:numId w:val="0"/>
              </w:numPr>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方桌</w:t>
            </w:r>
          </w:p>
        </w:tc>
        <w:tc>
          <w:tcPr>
            <w:tcW w:w="1900" w:type="dxa"/>
            <w:vAlign w:val="center"/>
          </w:tcPr>
          <w:p>
            <w:pPr>
              <w:numPr>
                <w:ilvl w:val="1"/>
                <w:numId w:val="0"/>
              </w:numPr>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650L</w:t>
            </w:r>
            <w:r>
              <w:rPr>
                <w:rFonts w:hint="eastAsia" w:ascii="仿宋" w:hAnsi="仿宋" w:eastAsia="仿宋" w:cs="仿宋"/>
                <w:sz w:val="22"/>
                <w:szCs w:val="22"/>
              </w:rPr>
              <w:t>*</w:t>
            </w:r>
            <w:r>
              <w:rPr>
                <w:rFonts w:hint="eastAsia" w:ascii="仿宋" w:hAnsi="仿宋" w:eastAsia="仿宋" w:cs="仿宋"/>
                <w:sz w:val="22"/>
                <w:szCs w:val="22"/>
                <w:lang w:val="en-US" w:eastAsia="zh-CN"/>
              </w:rPr>
              <w:t>650W*</w:t>
            </w:r>
            <w:r>
              <w:rPr>
                <w:rFonts w:hint="eastAsia" w:ascii="仿宋" w:hAnsi="仿宋" w:eastAsia="仿宋" w:cs="仿宋"/>
                <w:sz w:val="22"/>
                <w:szCs w:val="22"/>
              </w:rPr>
              <w:t>700</w:t>
            </w:r>
            <w:r>
              <w:rPr>
                <w:rFonts w:hint="eastAsia" w:ascii="仿宋" w:hAnsi="仿宋" w:eastAsia="仿宋" w:cs="仿宋"/>
                <w:sz w:val="22"/>
                <w:szCs w:val="22"/>
                <w:lang w:val="en-US" w:eastAsia="zh-CN"/>
              </w:rPr>
              <w:t>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3915" cy="853440"/>
                  <wp:effectExtent l="0" t="0" r="13335" b="3810"/>
                  <wp:docPr id="50"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descr="4"/>
                          <pic:cNvPicPr>
                            <a:picLocks noChangeAspect="1"/>
                          </pic:cNvPicPr>
                        </pic:nvPicPr>
                        <pic:blipFill>
                          <a:blip r:embed="rId9"/>
                          <a:stretch>
                            <a:fillRect/>
                          </a:stretch>
                        </pic:blipFill>
                        <pic:spPr>
                          <a:xfrm>
                            <a:off x="0" y="0"/>
                            <a:ext cx="843915" cy="853440"/>
                          </a:xfrm>
                          <a:prstGeom prst="rect">
                            <a:avLst/>
                          </a:prstGeom>
                          <a:noFill/>
                          <a:ln w="9525">
                            <a:noFill/>
                          </a:ln>
                        </pic:spPr>
                      </pic:pic>
                    </a:graphicData>
                  </a:graphic>
                </wp:inline>
              </w:drawing>
            </w:r>
            <w:r>
              <w:rPr>
                <w:rFonts w:hint="eastAsia" w:ascii="仿宋" w:hAnsi="仿宋" w:eastAsia="仿宋" w:cs="仿宋"/>
                <w:sz w:val="22"/>
                <w:szCs w:val="22"/>
                <w:lang w:eastAsia="zh-CN"/>
              </w:rPr>
              <w:drawing>
                <wp:inline distT="0" distB="0" distL="114300" distR="114300">
                  <wp:extent cx="843915" cy="853440"/>
                  <wp:effectExtent l="0" t="0" r="13335" b="3810"/>
                  <wp:docPr id="45"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4"/>
                          <pic:cNvPicPr>
                            <a:picLocks noChangeAspect="1"/>
                          </pic:cNvPicPr>
                        </pic:nvPicPr>
                        <pic:blipFill>
                          <a:blip r:embed="rId9"/>
                          <a:stretch>
                            <a:fillRect/>
                          </a:stretch>
                        </pic:blipFill>
                        <pic:spPr>
                          <a:xfrm>
                            <a:off x="0" y="0"/>
                            <a:ext cx="843915" cy="85344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TT-CS-A05</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长条桌</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1000L*500W*750H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3915" cy="850265"/>
                  <wp:effectExtent l="0" t="0" r="13335" b="6985"/>
                  <wp:docPr id="52"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 descr="5"/>
                          <pic:cNvPicPr>
                            <a:picLocks noChangeAspect="1"/>
                          </pic:cNvPicPr>
                        </pic:nvPicPr>
                        <pic:blipFill>
                          <a:blip r:embed="rId10"/>
                          <a:stretch>
                            <a:fillRect/>
                          </a:stretch>
                        </pic:blipFill>
                        <pic:spPr>
                          <a:xfrm>
                            <a:off x="0" y="0"/>
                            <a:ext cx="843915" cy="85026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TT-CS-A06</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jc w:val="center"/>
              <w:rPr>
                <w:rFonts w:hint="eastAsia" w:hAnsi="华文细黑" w:eastAsia="仿宋_GB2312"/>
                <w:sz w:val="22"/>
                <w:lang w:eastAsia="zh-CN"/>
              </w:rPr>
            </w:pPr>
            <w:r>
              <w:rPr>
                <w:rFonts w:hint="eastAsia" w:ascii="仿宋" w:hAnsi="仿宋" w:eastAsia="仿宋" w:cs="仿宋"/>
                <w:sz w:val="22"/>
                <w:szCs w:val="22"/>
                <w:lang w:val="en-US" w:eastAsia="zh-CN"/>
              </w:rPr>
              <w:t>玻璃圆桌</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750R*800H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7725" cy="852170"/>
                  <wp:effectExtent l="0" t="0" r="9525" b="5080"/>
                  <wp:docPr id="53"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descr="6"/>
                          <pic:cNvPicPr>
                            <a:picLocks noChangeAspect="1"/>
                          </pic:cNvPicPr>
                        </pic:nvPicPr>
                        <pic:blipFill>
                          <a:blip r:embed="rId11"/>
                          <a:stretch>
                            <a:fillRect/>
                          </a:stretch>
                        </pic:blipFill>
                        <pic:spPr>
                          <a:xfrm>
                            <a:off x="0" y="0"/>
                            <a:ext cx="847725" cy="85217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TT-CS-A07</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T型台</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1200L*300W*300H,</w:t>
            </w:r>
          </w:p>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600H900H1200H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7725" cy="858520"/>
                  <wp:effectExtent l="0" t="0" r="9525" b="17780"/>
                  <wp:docPr id="46"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 descr="7"/>
                          <pic:cNvPicPr>
                            <a:picLocks noChangeAspect="1"/>
                          </pic:cNvPicPr>
                        </pic:nvPicPr>
                        <pic:blipFill>
                          <a:blip r:embed="rId12"/>
                          <a:stretch>
                            <a:fillRect/>
                          </a:stretch>
                        </pic:blipFill>
                        <pic:spPr>
                          <a:xfrm>
                            <a:off x="0" y="0"/>
                            <a:ext cx="847725" cy="85852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TT-CS-B11</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jc w:val="center"/>
              <w:rPr>
                <w:rFonts w:hint="eastAsia" w:hAnsi="华文细黑" w:eastAsia="仿宋_GB2312"/>
                <w:sz w:val="22"/>
                <w:lang w:eastAsia="zh-CN"/>
              </w:rPr>
            </w:pPr>
            <w:r>
              <w:rPr>
                <w:rFonts w:hint="eastAsia" w:ascii="仿宋" w:hAnsi="仿宋" w:eastAsia="仿宋" w:cs="仿宋"/>
                <w:sz w:val="22"/>
                <w:szCs w:val="22"/>
                <w:lang w:val="en-US" w:eastAsia="zh-CN"/>
              </w:rPr>
              <w:t>网格椅</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500L*400D*450H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6455" cy="857885"/>
                  <wp:effectExtent l="0" t="0" r="10795" b="18415"/>
                  <wp:docPr id="48" name="图片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 descr="11"/>
                          <pic:cNvPicPr>
                            <a:picLocks noChangeAspect="1"/>
                          </pic:cNvPicPr>
                        </pic:nvPicPr>
                        <pic:blipFill>
                          <a:blip r:embed="rId13"/>
                          <a:stretch>
                            <a:fillRect/>
                          </a:stretch>
                        </pic:blipFill>
                        <pic:spPr>
                          <a:xfrm>
                            <a:off x="0" y="0"/>
                            <a:ext cx="846455" cy="85788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TT-CS-B12</w:t>
            </w:r>
          </w:p>
        </w:tc>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jc w:val="center"/>
              <w:rPr>
                <w:rFonts w:hAnsi="华文细黑"/>
                <w:sz w:val="22"/>
              </w:rPr>
            </w:pPr>
            <w:r>
              <w:rPr>
                <w:rFonts w:hint="eastAsia" w:ascii="仿宋" w:hAnsi="仿宋" w:eastAsia="仿宋" w:cs="仿宋"/>
                <w:sz w:val="22"/>
                <w:szCs w:val="22"/>
                <w:lang w:val="en-US" w:eastAsia="zh-CN"/>
              </w:rPr>
              <w:t>灰折椅</w:t>
            </w:r>
          </w:p>
        </w:tc>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460L*400D*455H</w:t>
            </w:r>
          </w:p>
        </w:tc>
        <w:tc>
          <w:tcPr>
            <w:tcW w:w="1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6455" cy="855980"/>
                  <wp:effectExtent l="0" t="0" r="10795" b="1270"/>
                  <wp:docPr id="49" name="图片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9" descr="12"/>
                          <pic:cNvPicPr>
                            <a:picLocks noChangeAspect="1"/>
                          </pic:cNvPicPr>
                        </pic:nvPicPr>
                        <pic:blipFill>
                          <a:blip r:embed="rId14"/>
                          <a:stretch>
                            <a:fillRect/>
                          </a:stretch>
                        </pic:blipFill>
                        <pic:spPr>
                          <a:xfrm>
                            <a:off x="0" y="0"/>
                            <a:ext cx="846455" cy="855980"/>
                          </a:xfrm>
                          <a:prstGeom prst="rect">
                            <a:avLst/>
                          </a:prstGeom>
                          <a:noFill/>
                          <a:ln w="9525">
                            <a:noFill/>
                          </a:ln>
                        </pic:spPr>
                      </pic:pic>
                    </a:graphicData>
                  </a:graphic>
                </wp:inline>
              </w:drawing>
            </w:r>
          </w:p>
        </w:tc>
        <w:tc>
          <w:tcPr>
            <w:tcW w:w="1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bCs/>
                <w:sz w:val="22"/>
                <w:szCs w:val="22"/>
                <w:highlight w:val="none"/>
                <w:shd w:val="clear" w:color="auto" w:fill="auto"/>
              </w:rPr>
              <w:t>编号</w:t>
            </w:r>
          </w:p>
        </w:tc>
        <w:tc>
          <w:tcPr>
            <w:tcW w:w="190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b/>
                <w:bCs/>
                <w:sz w:val="22"/>
                <w:szCs w:val="22"/>
                <w:highlight w:val="none"/>
                <w:shd w:val="clear" w:color="auto" w:fill="auto"/>
                <w:lang w:val="en-US" w:eastAsia="zh-CN"/>
              </w:rPr>
              <w:t>名称</w:t>
            </w:r>
          </w:p>
        </w:tc>
        <w:tc>
          <w:tcPr>
            <w:tcW w:w="190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b/>
                <w:bCs/>
                <w:sz w:val="22"/>
                <w:szCs w:val="22"/>
                <w:highlight w:val="none"/>
                <w:shd w:val="clear" w:color="auto" w:fill="auto"/>
                <w:lang w:val="en-US" w:eastAsia="zh-CN"/>
              </w:rPr>
              <w:t>规格单位（</w:t>
            </w:r>
            <w:r>
              <w:rPr>
                <w:rFonts w:hint="eastAsia" w:ascii="仿宋" w:hAnsi="仿宋" w:eastAsia="仿宋" w:cs="仿宋"/>
                <w:b/>
                <w:bCs/>
                <w:sz w:val="22"/>
                <w:szCs w:val="22"/>
                <w:highlight w:val="none"/>
                <w:shd w:val="clear" w:color="auto" w:fill="auto"/>
              </w:rPr>
              <w:t>mm）</w:t>
            </w:r>
          </w:p>
        </w:tc>
        <w:tc>
          <w:tcPr>
            <w:tcW w:w="1975"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b/>
                <w:bCs/>
                <w:sz w:val="22"/>
                <w:szCs w:val="22"/>
                <w:highlight w:val="none"/>
                <w:shd w:val="clear" w:color="auto" w:fill="auto"/>
              </w:rPr>
              <w:t>实物照片</w:t>
            </w:r>
          </w:p>
        </w:tc>
        <w:tc>
          <w:tcPr>
            <w:tcW w:w="1963" w:type="dxa"/>
            <w:tcBorders>
              <w:top w:val="single" w:color="auto" w:sz="4" w:space="0"/>
              <w:left w:val="single" w:color="auto" w:sz="4" w:space="0"/>
              <w:bottom w:val="single" w:color="auto" w:sz="4" w:space="0"/>
              <w:right w:val="single" w:color="auto" w:sz="4" w:space="0"/>
            </w:tcBorders>
            <w:shd w:val="clear" w:color="auto" w:fill="BEBEBE"/>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b/>
                <w:sz w:val="22"/>
                <w:szCs w:val="22"/>
                <w:highlight w:val="none"/>
                <w:shd w:val="clear" w:color="auto" w:fill="auto"/>
                <w:lang w:val="en-US" w:eastAsia="zh-CN"/>
              </w:rPr>
              <w:t>租赁价</w:t>
            </w:r>
            <w:r>
              <w:rPr>
                <w:rFonts w:hint="eastAsia" w:ascii="仿宋" w:hAnsi="仿宋" w:eastAsia="仿宋" w:cs="仿宋"/>
                <w:b/>
                <w:sz w:val="22"/>
                <w:szCs w:val="22"/>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TT-CS-D01</w:t>
            </w:r>
          </w:p>
        </w:tc>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标准展示台</w:t>
            </w:r>
          </w:p>
        </w:tc>
        <w:tc>
          <w:tcPr>
            <w:tcW w:w="1900" w:type="dxa"/>
            <w:tcBorders>
              <w:top w:val="single" w:color="auto" w:sz="4" w:space="0"/>
              <w:left w:val="single" w:color="auto" w:sz="4" w:space="0"/>
              <w:bottom w:val="single" w:color="auto" w:sz="4" w:space="0"/>
              <w:right w:val="single" w:color="auto" w:sz="4" w:space="0"/>
            </w:tcBorders>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975L*475W*760H</w:t>
            </w:r>
          </w:p>
        </w:tc>
        <w:tc>
          <w:tcPr>
            <w:tcW w:w="1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4550" cy="850265"/>
                  <wp:effectExtent l="0" t="0" r="12700" b="6985"/>
                  <wp:docPr id="51"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 descr="1"/>
                          <pic:cNvPicPr>
                            <a:picLocks noChangeAspect="1"/>
                          </pic:cNvPicPr>
                        </pic:nvPicPr>
                        <pic:blipFill>
                          <a:blip r:embed="rId15"/>
                          <a:stretch>
                            <a:fillRect/>
                          </a:stretch>
                        </pic:blipFill>
                        <pic:spPr>
                          <a:xfrm>
                            <a:off x="0" y="0"/>
                            <a:ext cx="844550" cy="850265"/>
                          </a:xfrm>
                          <a:prstGeom prst="rect">
                            <a:avLst/>
                          </a:prstGeom>
                          <a:noFill/>
                          <a:ln w="9525">
                            <a:noFill/>
                          </a:ln>
                        </pic:spPr>
                      </pic:pic>
                    </a:graphicData>
                  </a:graphic>
                </wp:inline>
              </w:drawing>
            </w:r>
          </w:p>
        </w:tc>
        <w:tc>
          <w:tcPr>
            <w:tcW w:w="1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TT-CS-D02</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锁柜</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975L*475W*760H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5820" cy="850900"/>
                  <wp:effectExtent l="0" t="0" r="11430" b="6350"/>
                  <wp:docPr id="40"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1" descr="2"/>
                          <pic:cNvPicPr>
                            <a:picLocks noChangeAspect="1"/>
                          </pic:cNvPicPr>
                        </pic:nvPicPr>
                        <pic:blipFill>
                          <a:blip r:embed="rId16"/>
                          <a:stretch>
                            <a:fillRect/>
                          </a:stretch>
                        </pic:blipFill>
                        <pic:spPr>
                          <a:xfrm>
                            <a:off x="0" y="0"/>
                            <a:ext cx="845820" cy="85090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TT-CS-D03</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咨询台</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975L*475W*760H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4550" cy="855980"/>
                  <wp:effectExtent l="0" t="0" r="12700" b="1270"/>
                  <wp:docPr id="34"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descr="3"/>
                          <pic:cNvPicPr>
                            <a:picLocks noChangeAspect="1"/>
                          </pic:cNvPicPr>
                        </pic:nvPicPr>
                        <pic:blipFill>
                          <a:blip r:embed="rId17"/>
                          <a:stretch>
                            <a:fillRect/>
                          </a:stretch>
                        </pic:blipFill>
                        <pic:spPr>
                          <a:xfrm>
                            <a:off x="0" y="0"/>
                            <a:ext cx="844550" cy="85598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TT-CS-D05</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rPr>
              <w:t>低玻璃柜</w:t>
            </w:r>
            <w:r>
              <w:rPr>
                <w:rFonts w:hint="eastAsia" w:ascii="仿宋" w:hAnsi="仿宋" w:eastAsia="仿宋" w:cs="仿宋"/>
                <w:sz w:val="22"/>
                <w:szCs w:val="22"/>
                <w:lang w:val="en-US" w:eastAsia="zh-CN"/>
              </w:rPr>
              <w:t>(黑）</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rPr>
              <w:t>1000</w:t>
            </w:r>
            <w:r>
              <w:rPr>
                <w:rFonts w:hint="eastAsia" w:ascii="仿宋" w:hAnsi="仿宋" w:eastAsia="仿宋" w:cs="仿宋"/>
                <w:sz w:val="22"/>
                <w:szCs w:val="22"/>
                <w:lang w:val="en-US" w:eastAsia="zh-CN"/>
              </w:rPr>
              <w:t>L</w:t>
            </w:r>
            <w:r>
              <w:rPr>
                <w:rFonts w:hint="eastAsia" w:ascii="仿宋" w:hAnsi="仿宋" w:eastAsia="仿宋" w:cs="仿宋"/>
                <w:sz w:val="22"/>
                <w:szCs w:val="22"/>
              </w:rPr>
              <w:t>*500</w:t>
            </w:r>
            <w:r>
              <w:rPr>
                <w:rFonts w:hint="eastAsia" w:ascii="仿宋" w:hAnsi="仿宋" w:eastAsia="仿宋" w:cs="仿宋"/>
                <w:sz w:val="22"/>
                <w:szCs w:val="22"/>
                <w:lang w:val="en-US" w:eastAsia="zh-CN"/>
              </w:rPr>
              <w:t>W</w:t>
            </w:r>
            <w:r>
              <w:rPr>
                <w:rFonts w:hint="eastAsia" w:ascii="仿宋" w:hAnsi="仿宋" w:eastAsia="仿宋" w:cs="仿宋"/>
                <w:sz w:val="22"/>
                <w:szCs w:val="22"/>
              </w:rPr>
              <w:t>*</w:t>
            </w:r>
            <w:r>
              <w:rPr>
                <w:rFonts w:hint="eastAsia" w:ascii="仿宋" w:hAnsi="仿宋" w:eastAsia="仿宋" w:cs="仿宋"/>
                <w:sz w:val="22"/>
                <w:szCs w:val="22"/>
                <w:lang w:val="en-US" w:eastAsia="zh-CN"/>
              </w:rPr>
              <w:t>95</w:t>
            </w:r>
            <w:r>
              <w:rPr>
                <w:rFonts w:hint="eastAsia" w:ascii="仿宋" w:hAnsi="仿宋" w:eastAsia="仿宋" w:cs="仿宋"/>
                <w:sz w:val="22"/>
                <w:szCs w:val="22"/>
              </w:rPr>
              <w:t>0</w:t>
            </w:r>
            <w:r>
              <w:rPr>
                <w:rFonts w:hint="eastAsia" w:ascii="仿宋" w:hAnsi="仿宋" w:eastAsia="仿宋" w:cs="仿宋"/>
                <w:sz w:val="22"/>
                <w:szCs w:val="22"/>
                <w:lang w:val="en-US" w:eastAsia="zh-CN"/>
              </w:rPr>
              <w:t>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7090" cy="858520"/>
                  <wp:effectExtent l="0" t="0" r="10160" b="17780"/>
                  <wp:docPr id="35" name="图片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 descr="5"/>
                          <pic:cNvPicPr>
                            <a:picLocks noChangeAspect="1"/>
                          </pic:cNvPicPr>
                        </pic:nvPicPr>
                        <pic:blipFill>
                          <a:blip r:embed="rId18"/>
                          <a:stretch>
                            <a:fillRect/>
                          </a:stretch>
                        </pic:blipFill>
                        <pic:spPr>
                          <a:xfrm>
                            <a:off x="0" y="0"/>
                            <a:ext cx="847090" cy="85852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TT-CS-D06</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rPr>
              <w:t>高玻璃柜</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黑）</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sz w:val="22"/>
                <w:szCs w:val="22"/>
                <w:lang w:val="en-US" w:eastAsia="zh-CN"/>
              </w:rPr>
              <w:t>10</w:t>
            </w:r>
            <w:r>
              <w:rPr>
                <w:rFonts w:hint="eastAsia" w:ascii="仿宋" w:hAnsi="仿宋" w:eastAsia="仿宋" w:cs="仿宋"/>
                <w:sz w:val="22"/>
                <w:szCs w:val="22"/>
              </w:rPr>
              <w:t>00</w:t>
            </w:r>
            <w:r>
              <w:rPr>
                <w:rFonts w:hint="eastAsia" w:ascii="仿宋" w:hAnsi="仿宋" w:eastAsia="仿宋" w:cs="仿宋"/>
                <w:sz w:val="22"/>
                <w:szCs w:val="22"/>
                <w:lang w:val="en-US" w:eastAsia="zh-CN"/>
              </w:rPr>
              <w:t>L</w:t>
            </w:r>
            <w:r>
              <w:rPr>
                <w:rFonts w:hint="eastAsia" w:ascii="仿宋" w:hAnsi="仿宋" w:eastAsia="仿宋" w:cs="仿宋"/>
                <w:sz w:val="22"/>
                <w:szCs w:val="22"/>
              </w:rPr>
              <w:t>*500</w:t>
            </w:r>
            <w:r>
              <w:rPr>
                <w:rFonts w:hint="eastAsia" w:ascii="仿宋" w:hAnsi="仿宋" w:eastAsia="仿宋" w:cs="仿宋"/>
                <w:sz w:val="22"/>
                <w:szCs w:val="22"/>
                <w:lang w:val="en-US" w:eastAsia="zh-CN"/>
              </w:rPr>
              <w:t>W</w:t>
            </w:r>
            <w:r>
              <w:rPr>
                <w:rFonts w:hint="eastAsia" w:ascii="仿宋" w:hAnsi="仿宋" w:eastAsia="仿宋" w:cs="仿宋"/>
                <w:sz w:val="22"/>
                <w:szCs w:val="22"/>
              </w:rPr>
              <w:t>*2000</w:t>
            </w:r>
            <w:r>
              <w:rPr>
                <w:rFonts w:hint="eastAsia" w:ascii="仿宋" w:hAnsi="仿宋" w:eastAsia="仿宋" w:cs="仿宋"/>
                <w:sz w:val="22"/>
                <w:szCs w:val="22"/>
                <w:lang w:val="en-US" w:eastAsia="zh-CN"/>
              </w:rPr>
              <w:t>H</w:t>
            </w:r>
          </w:p>
        </w:tc>
        <w:tc>
          <w:tcPr>
            <w:tcW w:w="1975" w:type="dxa"/>
            <w:vAlign w:val="center"/>
          </w:tcPr>
          <w:p>
            <w:pPr>
              <w:spacing w:line="360" w:lineRule="auto"/>
              <w:jc w:val="center"/>
              <w:rPr>
                <w:rFonts w:hAnsi="华文细黑"/>
                <w:sz w:val="22"/>
              </w:rPr>
            </w:pPr>
            <w:r>
              <w:rPr>
                <w:rFonts w:hint="eastAsia" w:ascii="仿宋" w:hAnsi="仿宋" w:eastAsia="仿宋" w:cs="仿宋"/>
                <w:sz w:val="22"/>
                <w:szCs w:val="22"/>
                <w:lang w:eastAsia="zh-CN"/>
              </w:rPr>
              <w:drawing>
                <wp:inline distT="0" distB="0" distL="114300" distR="114300">
                  <wp:extent cx="846455" cy="855980"/>
                  <wp:effectExtent l="0" t="0" r="10795" b="1270"/>
                  <wp:docPr id="38"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6"/>
                          <pic:cNvPicPr>
                            <a:picLocks noChangeAspect="1"/>
                          </pic:cNvPicPr>
                        </pic:nvPicPr>
                        <pic:blipFill>
                          <a:blip r:embed="rId19"/>
                          <a:stretch>
                            <a:fillRect/>
                          </a:stretch>
                        </pic:blipFill>
                        <pic:spPr>
                          <a:xfrm>
                            <a:off x="0" y="0"/>
                            <a:ext cx="846455" cy="85598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int="eastAsia" w:ascii="仿宋" w:hAnsi="仿宋" w:eastAsia="仿宋" w:cs="仿宋"/>
                <w:b/>
                <w:bCs/>
                <w:sz w:val="22"/>
                <w:szCs w:val="22"/>
              </w:rPr>
            </w:pPr>
            <w:r>
              <w:rPr>
                <w:rFonts w:hint="eastAsia" w:ascii="仿宋" w:hAnsi="仿宋" w:eastAsia="仿宋" w:cs="仿宋"/>
                <w:b w:val="0"/>
                <w:bCs w:val="0"/>
                <w:sz w:val="22"/>
                <w:szCs w:val="22"/>
                <w:lang w:val="en-US" w:eastAsia="zh-CN"/>
              </w:rPr>
              <w:t>TT-CS-D08</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int="eastAsia" w:ascii="仿宋" w:hAnsi="仿宋" w:eastAsia="仿宋" w:cs="仿宋"/>
                <w:b/>
                <w:bCs/>
                <w:sz w:val="22"/>
                <w:szCs w:val="22"/>
                <w:lang w:val="en-US" w:eastAsia="zh-CN"/>
              </w:rPr>
            </w:pPr>
            <w:r>
              <w:rPr>
                <w:rFonts w:hint="eastAsia" w:ascii="仿宋" w:hAnsi="仿宋" w:eastAsia="仿宋" w:cs="仿宋"/>
                <w:b w:val="0"/>
                <w:bCs w:val="0"/>
                <w:sz w:val="22"/>
                <w:szCs w:val="22"/>
                <w:lang w:val="en-US" w:eastAsia="zh-CN"/>
              </w:rPr>
              <w:t>斜层板</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int="eastAsia" w:ascii="仿宋" w:hAnsi="仿宋" w:eastAsia="仿宋" w:cs="仿宋"/>
                <w:b/>
                <w:bCs/>
                <w:sz w:val="22"/>
                <w:szCs w:val="22"/>
                <w:lang w:val="en-US" w:eastAsia="zh-CN"/>
              </w:rPr>
            </w:pPr>
            <w:r>
              <w:rPr>
                <w:rFonts w:hint="eastAsia" w:ascii="仿宋" w:hAnsi="仿宋" w:eastAsia="仿宋" w:cs="仿宋"/>
                <w:b w:val="0"/>
                <w:bCs w:val="0"/>
                <w:sz w:val="22"/>
                <w:szCs w:val="22"/>
                <w:lang w:val="en-US" w:eastAsia="zh-CN"/>
              </w:rPr>
              <w:t>1000L*300W</w:t>
            </w:r>
          </w:p>
        </w:tc>
        <w:tc>
          <w:tcPr>
            <w:tcW w:w="1975" w:type="dxa"/>
            <w:vAlign w:val="center"/>
          </w:tcPr>
          <w:p>
            <w:pPr>
              <w:spacing w:line="360" w:lineRule="auto"/>
              <w:jc w:val="center"/>
              <w:rPr>
                <w:rFonts w:hint="eastAsia" w:ascii="仿宋" w:hAnsi="仿宋" w:eastAsia="仿宋" w:cs="仿宋"/>
                <w:b/>
                <w:bCs/>
                <w:sz w:val="22"/>
                <w:szCs w:val="22"/>
              </w:rPr>
            </w:pPr>
            <w:r>
              <w:rPr>
                <w:rFonts w:hint="eastAsia" w:ascii="仿宋" w:hAnsi="仿宋" w:eastAsia="仿宋" w:cs="仿宋"/>
                <w:sz w:val="22"/>
                <w:szCs w:val="22"/>
                <w:lang w:eastAsia="zh-CN"/>
              </w:rPr>
              <w:drawing>
                <wp:inline distT="0" distB="0" distL="114300" distR="114300">
                  <wp:extent cx="847090" cy="856615"/>
                  <wp:effectExtent l="0" t="0" r="10160" b="635"/>
                  <wp:docPr id="41" name="图片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descr="8"/>
                          <pic:cNvPicPr>
                            <a:picLocks noChangeAspect="1"/>
                          </pic:cNvPicPr>
                        </pic:nvPicPr>
                        <pic:blipFill>
                          <a:blip r:embed="rId20"/>
                          <a:stretch>
                            <a:fillRect/>
                          </a:stretch>
                        </pic:blipFill>
                        <pic:spPr>
                          <a:xfrm>
                            <a:off x="0" y="0"/>
                            <a:ext cx="847090" cy="85661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b/>
                <w:sz w:val="22"/>
                <w:szCs w:val="22"/>
                <w:lang w:val="en-US" w:eastAsia="zh-CN"/>
              </w:rPr>
            </w:pPr>
            <w:r>
              <w:rPr>
                <w:rFonts w:hint="eastAsia" w:ascii="宋体" w:hAnsi="宋体" w:eastAsia="宋体" w:cs="宋体"/>
                <w:i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TT-CS-D11</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铝料门</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950L*2000W</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7090" cy="856615"/>
                  <wp:effectExtent l="0" t="0" r="10160" b="635"/>
                  <wp:docPr id="36" name="图片 1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 descr="11"/>
                          <pic:cNvPicPr>
                            <a:picLocks noChangeAspect="1"/>
                          </pic:cNvPicPr>
                        </pic:nvPicPr>
                        <pic:blipFill>
                          <a:blip r:embed="rId21"/>
                          <a:stretch>
                            <a:fillRect/>
                          </a:stretch>
                        </pic:blipFill>
                        <pic:spPr>
                          <a:xfrm>
                            <a:off x="0" y="0"/>
                            <a:ext cx="847090" cy="856615"/>
                          </a:xfrm>
                          <a:prstGeom prst="rect">
                            <a:avLst/>
                          </a:prstGeom>
                          <a:noFill/>
                          <a:ln w="9525">
                            <a:noFill/>
                          </a:ln>
                        </pic:spPr>
                      </pic:pic>
                    </a:graphicData>
                  </a:graphic>
                </wp:inline>
              </w:drawing>
            </w:r>
            <w:r>
              <w:rPr>
                <w:rFonts w:hint="eastAsia" w:ascii="仿宋" w:hAnsi="仿宋" w:eastAsia="仿宋" w:cs="仿宋"/>
                <w:sz w:val="22"/>
                <w:szCs w:val="22"/>
                <w:lang w:eastAsia="zh-CN"/>
              </w:rPr>
              <w:drawing>
                <wp:inline distT="0" distB="0" distL="114300" distR="114300">
                  <wp:extent cx="847090" cy="856615"/>
                  <wp:effectExtent l="0" t="0" r="10160" b="635"/>
                  <wp:docPr id="39" name="图片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descr="11"/>
                          <pic:cNvPicPr>
                            <a:picLocks noChangeAspect="1"/>
                          </pic:cNvPicPr>
                        </pic:nvPicPr>
                        <pic:blipFill>
                          <a:blip r:embed="rId21"/>
                          <a:stretch>
                            <a:fillRect/>
                          </a:stretch>
                        </pic:blipFill>
                        <pic:spPr>
                          <a:xfrm>
                            <a:off x="0" y="0"/>
                            <a:ext cx="847090" cy="85661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TT-CS-E01</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lang w:val="en-US" w:eastAsia="zh-CN"/>
              </w:rPr>
              <w:t>铲灯(白）</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lang w:val="en-US" w:eastAsia="zh-CN"/>
              </w:rPr>
              <w:t>50W</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4550" cy="857250"/>
                  <wp:effectExtent l="0" t="0" r="12700" b="0"/>
                  <wp:docPr id="42"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 descr="1"/>
                          <pic:cNvPicPr>
                            <a:picLocks noChangeAspect="1"/>
                          </pic:cNvPicPr>
                        </pic:nvPicPr>
                        <pic:blipFill>
                          <a:blip r:embed="rId22"/>
                          <a:stretch>
                            <a:fillRect/>
                          </a:stretch>
                        </pic:blipFill>
                        <pic:spPr>
                          <a:xfrm>
                            <a:off x="0" y="0"/>
                            <a:ext cx="844550" cy="85725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shd w:val="clear" w:color="auto" w:fill="BEBEBE" w:themeFill="background1" w:themeFillShade="BF"/>
            <w:vAlign w:val="center"/>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bCs/>
                <w:sz w:val="22"/>
                <w:szCs w:val="22"/>
                <w:highlight w:val="none"/>
                <w:shd w:val="clear" w:color="auto" w:fill="auto"/>
              </w:rPr>
              <w:t>编号</w:t>
            </w:r>
          </w:p>
        </w:tc>
        <w:tc>
          <w:tcPr>
            <w:tcW w:w="1900" w:type="dxa"/>
            <w:shd w:val="clear" w:color="auto" w:fill="BEBEBE" w:themeFill="background1" w:themeFillShade="BF"/>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b/>
                <w:bCs/>
                <w:sz w:val="22"/>
                <w:szCs w:val="22"/>
                <w:highlight w:val="none"/>
                <w:shd w:val="clear" w:color="auto" w:fill="auto"/>
                <w:lang w:val="en-US" w:eastAsia="zh-CN"/>
              </w:rPr>
              <w:t>名称</w:t>
            </w:r>
          </w:p>
        </w:tc>
        <w:tc>
          <w:tcPr>
            <w:tcW w:w="1900" w:type="dxa"/>
            <w:shd w:val="clear" w:color="auto" w:fill="BEBEBE" w:themeFill="background1" w:themeFillShade="BF"/>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b/>
                <w:bCs/>
                <w:sz w:val="22"/>
                <w:szCs w:val="22"/>
                <w:highlight w:val="none"/>
                <w:shd w:val="clear" w:color="auto" w:fill="auto"/>
                <w:lang w:val="en-US" w:eastAsia="zh-CN"/>
              </w:rPr>
              <w:t>规格单位（</w:t>
            </w:r>
            <w:r>
              <w:rPr>
                <w:rFonts w:hint="eastAsia" w:ascii="仿宋" w:hAnsi="仿宋" w:eastAsia="仿宋" w:cs="仿宋"/>
                <w:b/>
                <w:bCs/>
                <w:sz w:val="22"/>
                <w:szCs w:val="22"/>
                <w:highlight w:val="none"/>
                <w:shd w:val="clear" w:color="auto" w:fill="auto"/>
              </w:rPr>
              <w:t>mm）</w:t>
            </w:r>
          </w:p>
        </w:tc>
        <w:tc>
          <w:tcPr>
            <w:tcW w:w="1975" w:type="dxa"/>
            <w:shd w:val="clear" w:color="auto" w:fill="BEBEBE" w:themeFill="background1" w:themeFillShade="BF"/>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b/>
                <w:bCs/>
                <w:sz w:val="22"/>
                <w:szCs w:val="22"/>
                <w:highlight w:val="none"/>
                <w:shd w:val="clear" w:color="auto" w:fill="auto"/>
              </w:rPr>
              <w:t>实物照片</w:t>
            </w:r>
          </w:p>
        </w:tc>
        <w:tc>
          <w:tcPr>
            <w:tcW w:w="1963" w:type="dxa"/>
            <w:shd w:val="clear" w:color="auto" w:fill="BEBEBE" w:themeFill="background1" w:themeFillShade="BF"/>
            <w:vAlign w:val="center"/>
          </w:tcPr>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360" w:lineRule="auto"/>
              <w:jc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b/>
                <w:sz w:val="22"/>
                <w:szCs w:val="22"/>
                <w:highlight w:val="none"/>
                <w:shd w:val="clear" w:color="auto" w:fill="auto"/>
                <w:lang w:val="en-US" w:eastAsia="zh-CN"/>
              </w:rPr>
              <w:t>租赁价</w:t>
            </w:r>
            <w:r>
              <w:rPr>
                <w:rFonts w:hint="eastAsia" w:ascii="仿宋" w:hAnsi="仿宋" w:eastAsia="仿宋" w:cs="仿宋"/>
                <w:b/>
                <w:sz w:val="22"/>
                <w:szCs w:val="22"/>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TT-CS-E02</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长臂射灯(白）</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9W</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8360" cy="857885"/>
                  <wp:effectExtent l="0" t="0" r="8890" b="18415"/>
                  <wp:docPr id="37"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2"/>
                          <pic:cNvPicPr>
                            <a:picLocks noChangeAspect="1"/>
                          </pic:cNvPicPr>
                        </pic:nvPicPr>
                        <pic:blipFill>
                          <a:blip r:embed="rId23"/>
                          <a:stretch>
                            <a:fillRect/>
                          </a:stretch>
                        </pic:blipFill>
                        <pic:spPr>
                          <a:xfrm>
                            <a:off x="0" y="0"/>
                            <a:ext cx="848360" cy="85788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TT-CS-E04</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电视机</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b w:val="0"/>
                <w:bCs w:val="0"/>
                <w:sz w:val="22"/>
                <w:szCs w:val="22"/>
                <w:lang w:val="en-US" w:eastAsia="zh-CN"/>
              </w:rPr>
              <w:t>42寸</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6455" cy="848995"/>
                  <wp:effectExtent l="0" t="0" r="10795" b="8255"/>
                  <wp:docPr id="43" name="图片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0" descr="4"/>
                          <pic:cNvPicPr>
                            <a:picLocks noChangeAspect="1"/>
                          </pic:cNvPicPr>
                        </pic:nvPicPr>
                        <pic:blipFill>
                          <a:blip r:embed="rId24"/>
                          <a:stretch>
                            <a:fillRect/>
                          </a:stretch>
                        </pic:blipFill>
                        <pic:spPr>
                          <a:xfrm>
                            <a:off x="0" y="0"/>
                            <a:ext cx="846455" cy="84899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TT-CS-E05</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rPr>
              <w:t>五孔插座</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rPr>
              <w:t>500W</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5185" cy="857885"/>
                  <wp:effectExtent l="0" t="0" r="12065" b="18415"/>
                  <wp:docPr id="31" name="图片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1" descr="5"/>
                          <pic:cNvPicPr>
                            <a:picLocks noChangeAspect="1"/>
                          </pic:cNvPicPr>
                        </pic:nvPicPr>
                        <pic:blipFill>
                          <a:blip r:embed="rId25"/>
                          <a:stretch>
                            <a:fillRect/>
                          </a:stretch>
                        </pic:blipFill>
                        <pic:spPr>
                          <a:xfrm>
                            <a:off x="0" y="0"/>
                            <a:ext cx="845185" cy="85788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TT-CS-E06</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jc w:val="center"/>
            </w:pPr>
            <w:r>
              <w:rPr>
                <w:rFonts w:hint="eastAsia" w:ascii="仿宋" w:hAnsi="仿宋" w:eastAsia="仿宋" w:cs="仿宋"/>
                <w:sz w:val="22"/>
                <w:szCs w:val="22"/>
                <w:lang w:val="en-US" w:eastAsia="zh-CN"/>
              </w:rPr>
              <w:t>饮水机</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lang w:val="en-US" w:eastAsia="zh-CN"/>
              </w:rPr>
              <w:t>400L*340W*900H</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5185" cy="861060"/>
                  <wp:effectExtent l="0" t="0" r="12065" b="15240"/>
                  <wp:docPr id="30" name="图片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2" descr="6"/>
                          <pic:cNvPicPr>
                            <a:picLocks noChangeAspect="1"/>
                          </pic:cNvPicPr>
                        </pic:nvPicPr>
                        <pic:blipFill>
                          <a:blip r:embed="rId26"/>
                          <a:stretch>
                            <a:fillRect/>
                          </a:stretch>
                        </pic:blipFill>
                        <pic:spPr>
                          <a:xfrm>
                            <a:off x="0" y="0"/>
                            <a:ext cx="845185" cy="861060"/>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eastAsia="zh-CN"/>
              </w:rPr>
            </w:pPr>
            <w:r>
              <w:rPr>
                <w:rFonts w:hint="eastAsia" w:ascii="宋体" w:hAnsi="宋体" w:eastAsia="宋体" w:cs="宋体"/>
                <w:i w:val="0"/>
                <w:color w:val="000000"/>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rPr>
                <w:rFonts w:hAnsi="华文细黑"/>
                <w:sz w:val="22"/>
              </w:rPr>
            </w:pPr>
            <w:r>
              <w:rPr>
                <w:rFonts w:hint="eastAsia" w:ascii="仿宋" w:hAnsi="仿宋" w:eastAsia="仿宋" w:cs="仿宋"/>
                <w:b w:val="0"/>
                <w:bCs w:val="0"/>
                <w:sz w:val="22"/>
                <w:szCs w:val="22"/>
                <w:lang w:val="en-US" w:eastAsia="zh-CN"/>
              </w:rPr>
              <w:t>TT-CS-E07</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lang w:val="en-US" w:eastAsia="zh-CN"/>
              </w:rPr>
              <w:t>一米栏（红色）</w:t>
            </w:r>
          </w:p>
        </w:tc>
        <w:tc>
          <w:tcPr>
            <w:tcW w:w="1900" w:type="dxa"/>
            <w:vAlign w:val="center"/>
          </w:tcPr>
          <w:p>
            <w:pPr>
              <w:numPr>
                <w:ilvl w:val="1"/>
                <w:numId w:val="0"/>
              </w:num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spacing w:line="240" w:lineRule="auto"/>
              <w:ind w:left="0" w:leftChars="0" w:firstLine="0" w:firstLineChars="0"/>
              <w:jc w:val="center"/>
            </w:pPr>
            <w:r>
              <w:rPr>
                <w:rFonts w:hint="eastAsia" w:ascii="仿宋" w:hAnsi="仿宋" w:eastAsia="仿宋" w:cs="仿宋"/>
                <w:sz w:val="22"/>
                <w:szCs w:val="22"/>
                <w:lang w:val="en-US" w:eastAsia="zh-CN"/>
              </w:rPr>
              <w:t>320L*63W*910H</w:t>
            </w:r>
          </w:p>
        </w:tc>
        <w:tc>
          <w:tcPr>
            <w:tcW w:w="1975" w:type="dxa"/>
            <w:vAlign w:val="center"/>
          </w:tcPr>
          <w:p>
            <w:pPr>
              <w:spacing w:line="360" w:lineRule="auto"/>
              <w:jc w:val="center"/>
            </w:pPr>
            <w:r>
              <w:rPr>
                <w:rFonts w:hint="eastAsia" w:ascii="仿宋" w:hAnsi="仿宋" w:eastAsia="仿宋" w:cs="仿宋"/>
                <w:sz w:val="22"/>
                <w:szCs w:val="22"/>
                <w:lang w:eastAsia="zh-CN"/>
              </w:rPr>
              <w:drawing>
                <wp:inline distT="0" distB="0" distL="114300" distR="114300">
                  <wp:extent cx="844550" cy="847725"/>
                  <wp:effectExtent l="0" t="0" r="12700" b="9525"/>
                  <wp:docPr id="32" name="图片 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3" descr="7"/>
                          <pic:cNvPicPr>
                            <a:picLocks noChangeAspect="1"/>
                          </pic:cNvPicPr>
                        </pic:nvPicPr>
                        <pic:blipFill>
                          <a:blip r:embed="rId27"/>
                          <a:stretch>
                            <a:fillRect/>
                          </a:stretch>
                        </pic:blipFill>
                        <pic:spPr>
                          <a:xfrm>
                            <a:off x="0" y="0"/>
                            <a:ext cx="844550" cy="847725"/>
                          </a:xfrm>
                          <a:prstGeom prst="rect">
                            <a:avLst/>
                          </a:prstGeom>
                          <a:noFill/>
                          <a:ln w="9525">
                            <a:noFill/>
                          </a:ln>
                        </pic:spPr>
                      </pic:pic>
                    </a:graphicData>
                  </a:graphic>
                </wp:inline>
              </w:drawing>
            </w:r>
          </w:p>
        </w:tc>
        <w:tc>
          <w:tcPr>
            <w:tcW w:w="1963" w:type="dxa"/>
            <w:vAlign w:val="center"/>
          </w:tcPr>
          <w:p>
            <w:pPr>
              <w:keepNext w:val="0"/>
              <w:keepLines w:val="0"/>
              <w:widowControl/>
              <w:suppressLineNumbers w:val="0"/>
              <w:spacing w:line="360" w:lineRule="auto"/>
              <w:jc w:val="center"/>
              <w:textAlignment w:val="center"/>
              <w:rPr>
                <w:rFonts w:hint="eastAsia" w:ascii="仿宋" w:hAnsi="仿宋" w:eastAsia="仿宋" w:cs="仿宋"/>
                <w:sz w:val="22"/>
                <w:szCs w:val="22"/>
                <w:lang w:val="en-US" w:eastAsia="zh-CN"/>
              </w:rPr>
            </w:pPr>
            <w:r>
              <w:rPr>
                <w:rFonts w:hint="eastAsia" w:ascii="宋体" w:hAnsi="宋体" w:eastAsia="宋体" w:cs="宋体"/>
                <w:i w:val="0"/>
                <w:color w:val="000000"/>
                <w:kern w:val="0"/>
                <w:sz w:val="22"/>
                <w:szCs w:val="22"/>
                <w:u w:val="none"/>
                <w:lang w:val="en-US" w:eastAsia="zh-CN" w:bidi="ar"/>
              </w:rPr>
              <w:t>40</w:t>
            </w:r>
          </w:p>
        </w:tc>
      </w:tr>
    </w:tbl>
    <w:p>
      <w:pPr>
        <w:rPr>
          <w:rFonts w:asciiTheme="minorHAnsi"/>
          <w:bCs/>
          <w:sz w:val="28"/>
          <w:szCs w:val="28"/>
        </w:rPr>
      </w:pPr>
    </w:p>
    <w:p>
      <w:pPr>
        <w:rPr>
          <w:rFonts w:asciiTheme="minorHAnsi"/>
          <w:bCs/>
          <w:sz w:val="28"/>
          <w:szCs w:val="28"/>
        </w:rPr>
      </w:pPr>
      <w:r>
        <w:rPr>
          <w:rFonts w:asciiTheme="minorHAnsi"/>
          <w:bCs/>
          <w:sz w:val="28"/>
          <w:szCs w:val="28"/>
        </w:rPr>
        <w:t xml:space="preserve">重要事项： </w:t>
      </w:r>
    </w:p>
    <w:p>
      <w:pPr>
        <w:rPr>
          <w:rFonts w:asciiTheme="minorHAnsi"/>
          <w:bCs/>
          <w:sz w:val="28"/>
          <w:szCs w:val="28"/>
        </w:rPr>
      </w:pPr>
      <w:r>
        <w:rPr>
          <w:rFonts w:asciiTheme="minorHAnsi"/>
          <w:bCs/>
          <w:sz w:val="28"/>
          <w:szCs w:val="28"/>
        </w:rPr>
        <w:t xml:space="preserve">     1、汇款到我方帐户需为订单全额款项，汇款方承担全部汇款手续费。请授权人向银行咨询汇款手续费。我方在收取全额款项之后才会提供相关服务。 </w:t>
      </w:r>
    </w:p>
    <w:p>
      <w:pPr>
        <w:rPr>
          <w:rFonts w:asciiTheme="minorHAnsi"/>
          <w:bCs/>
          <w:sz w:val="28"/>
          <w:szCs w:val="28"/>
        </w:rPr>
      </w:pPr>
      <w:r>
        <w:rPr>
          <w:rFonts w:hint="eastAsia" w:asciiTheme="minorHAnsi"/>
          <w:bCs/>
          <w:sz w:val="28"/>
          <w:szCs w:val="28"/>
        </w:rPr>
        <w:t>主办方建议您保留副本以作记录。</w:t>
      </w:r>
    </w:p>
    <w:p>
      <w:pPr>
        <w:rPr>
          <w:rFonts w:asciiTheme="minorHAnsi"/>
          <w:bCs/>
          <w:sz w:val="28"/>
          <w:szCs w:val="28"/>
        </w:rPr>
      </w:pPr>
    </w:p>
    <w:p>
      <w:pPr>
        <w:rPr>
          <w:rFonts w:asciiTheme="minorHAnsi"/>
          <w:bCs/>
          <w:sz w:val="28"/>
          <w:szCs w:val="28"/>
        </w:rPr>
      </w:pPr>
      <w:r>
        <w:rPr>
          <w:rFonts w:hint="eastAsia" w:asciiTheme="minorHAnsi"/>
          <w:bCs/>
          <w:sz w:val="28"/>
          <w:szCs w:val="28"/>
        </w:rPr>
        <w:t>请将相关款项汇至我司人民币收款账户</w:t>
      </w:r>
    </w:p>
    <w:p>
      <w:pPr>
        <w:rPr>
          <w:rFonts w:asciiTheme="minorHAnsi"/>
          <w:bCs/>
          <w:sz w:val="28"/>
          <w:szCs w:val="28"/>
        </w:rPr>
      </w:pPr>
      <w:r>
        <w:rPr>
          <w:rFonts w:hint="eastAsia" w:asciiTheme="minorHAnsi"/>
          <w:bCs/>
          <w:sz w:val="28"/>
          <w:szCs w:val="28"/>
        </w:rPr>
        <w:t>开户银行：</w:t>
      </w:r>
      <w:r>
        <w:rPr>
          <w:rFonts w:hint="eastAsia" w:asciiTheme="minorHAnsi"/>
          <w:bCs/>
          <w:sz w:val="28"/>
          <w:szCs w:val="28"/>
          <w:lang w:eastAsia="zh-CN"/>
        </w:rPr>
        <w:t>交通银行湘府路支行</w:t>
      </w:r>
    </w:p>
    <w:p>
      <w:pPr>
        <w:rPr>
          <w:rFonts w:hint="eastAsia" w:asciiTheme="minorHAnsi"/>
          <w:bCs/>
          <w:sz w:val="28"/>
          <w:szCs w:val="28"/>
          <w:lang w:eastAsia="zh-CN"/>
        </w:rPr>
      </w:pPr>
      <w:r>
        <w:rPr>
          <w:rFonts w:hint="eastAsia" w:asciiTheme="minorHAnsi"/>
          <w:bCs/>
          <w:sz w:val="28"/>
          <w:szCs w:val="28"/>
        </w:rPr>
        <w:t>开户名称：</w:t>
      </w:r>
      <w:r>
        <w:rPr>
          <w:rFonts w:hint="eastAsia" w:asciiTheme="minorHAnsi"/>
          <w:bCs/>
          <w:sz w:val="28"/>
          <w:szCs w:val="28"/>
          <w:lang w:eastAsia="zh-CN"/>
        </w:rPr>
        <w:t xml:space="preserve">湖南斯沃格展览有限公司      </w:t>
      </w:r>
    </w:p>
    <w:p>
      <w:pPr>
        <w:rPr>
          <w:rFonts w:hint="eastAsia" w:asciiTheme="minorHAnsi"/>
          <w:bCs/>
          <w:sz w:val="28"/>
          <w:szCs w:val="28"/>
          <w:lang w:val="en-US" w:eastAsia="zh-CN"/>
        </w:rPr>
      </w:pPr>
      <w:r>
        <w:rPr>
          <w:rFonts w:hint="eastAsia" w:asciiTheme="minorHAnsi"/>
          <w:bCs/>
          <w:sz w:val="28"/>
          <w:szCs w:val="28"/>
        </w:rPr>
        <w:t>账号：</w:t>
      </w:r>
      <w:r>
        <w:rPr>
          <w:rFonts w:hint="eastAsia" w:asciiTheme="minorHAnsi"/>
          <w:bCs/>
          <w:sz w:val="28"/>
          <w:szCs w:val="28"/>
          <w:lang w:val="en-US" w:eastAsia="zh-CN"/>
        </w:rPr>
        <w:t>4318 9999 1010 0036 62666</w:t>
      </w:r>
    </w:p>
    <w:p>
      <w:pPr>
        <w:rPr>
          <w:rFonts w:hint="eastAsia" w:asciiTheme="minorHAnsi"/>
          <w:bCs/>
          <w:sz w:val="28"/>
          <w:szCs w:val="28"/>
          <w:vertAlign w:val="baseline"/>
          <w:lang w:val="en-US" w:eastAsia="zh-CN"/>
        </w:rPr>
      </w:pPr>
      <w:r>
        <w:rPr>
          <w:rFonts w:hint="eastAsia" w:asciiTheme="minorHAnsi"/>
          <w:bCs/>
          <w:sz w:val="28"/>
          <w:szCs w:val="28"/>
          <w:lang w:val="en-US" w:eastAsia="zh-CN"/>
        </w:rPr>
        <w:t xml:space="preserve"> </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324"/>
        <w:gridCol w:w="1324"/>
        <w:gridCol w:w="1324"/>
        <w:gridCol w:w="1324"/>
        <w:gridCol w:w="1324"/>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7"/>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7"/>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展位号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编号</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数量</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编号</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数量</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编号</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tcPr>
          <w:p>
            <w:pPr>
              <w:rPr>
                <w:rFonts w:hint="eastAsia" w:asciiTheme="minorHAnsi"/>
                <w:bCs/>
                <w:sz w:val="28"/>
                <w:szCs w:val="28"/>
                <w:vertAlign w:val="baseline"/>
                <w:lang w:val="en-US" w:eastAsia="zh-CN"/>
              </w:rPr>
            </w:pPr>
            <w:r>
              <w:rPr>
                <w:rFonts w:hint="eastAsia" w:asciiTheme="minorHAnsi"/>
                <w:bCs/>
                <w:sz w:val="28"/>
                <w:szCs w:val="28"/>
                <w:vertAlign w:val="baseline"/>
                <w:lang w:val="en-US" w:eastAsia="zh-CN"/>
              </w:rPr>
              <w:t>数量</w:t>
            </w: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4" w:type="dxa"/>
          </w:tcPr>
          <w:p>
            <w:pPr>
              <w:rPr>
                <w:rFonts w:hint="eastAsia" w:asciiTheme="minorHAnsi"/>
                <w:bCs/>
                <w:sz w:val="28"/>
                <w:szCs w:val="28"/>
                <w:vertAlign w:val="baseline"/>
                <w:lang w:val="en-US" w:eastAsia="zh-CN"/>
              </w:rPr>
            </w:pPr>
          </w:p>
        </w:tc>
        <w:tc>
          <w:tcPr>
            <w:tcW w:w="1327" w:type="dxa"/>
          </w:tcPr>
          <w:p>
            <w:pPr>
              <w:rPr>
                <w:rFonts w:hint="eastAsia" w:asciiTheme="minorHAnsi"/>
                <w:bCs/>
                <w:sz w:val="28"/>
                <w:szCs w:val="28"/>
                <w:vertAlign w:val="baseline"/>
                <w:lang w:val="en-US" w:eastAsia="zh-CN"/>
              </w:rPr>
            </w:pPr>
          </w:p>
        </w:tc>
      </w:tr>
    </w:tbl>
    <w:p>
      <w:pPr>
        <w:rPr>
          <w:rFonts w:hint="eastAsia" w:asciiTheme="minorHAnsi"/>
          <w:bCs/>
          <w:sz w:val="28"/>
          <w:szCs w:val="28"/>
          <w:lang w:val="en-US" w:eastAsia="zh-CN"/>
        </w:rPr>
      </w:pPr>
      <w:r>
        <w:rPr>
          <w:rFonts w:hint="eastAsia" w:asciiTheme="minorHAnsi"/>
          <w:bCs/>
          <w:sz w:val="28"/>
          <w:szCs w:val="28"/>
          <w:lang w:val="en-US" w:eastAsia="zh-CN"/>
        </w:rPr>
        <w:t xml:space="preserve">           </w:t>
      </w:r>
    </w:p>
    <w:p>
      <w:pPr>
        <w:rPr>
          <w:rFonts w:asciiTheme="minorHAnsi"/>
          <w:bCs/>
        </w:rPr>
      </w:pPr>
    </w:p>
    <w:p>
      <w:pPr>
        <w:rPr>
          <w:rFonts w:asciiTheme="minorHAnsi"/>
          <w:bCs/>
        </w:rPr>
      </w:pPr>
    </w:p>
    <w:p>
      <w:pPr>
        <w:rPr>
          <w:bCs/>
          <w:sz w:val="28"/>
          <w:szCs w:val="28"/>
        </w:rPr>
      </w:pPr>
      <w:r>
        <w:rPr>
          <w:rFonts w:hint="eastAsia"/>
          <w:bCs/>
          <w:sz w:val="28"/>
          <w:szCs w:val="28"/>
        </w:rPr>
        <w:t>（二）特装展台办理施工手续需提供以下材料（以下文件一式两份，须盖公章）</w:t>
      </w:r>
    </w:p>
    <w:p>
      <w:pPr>
        <w:rPr>
          <w:bCs/>
          <w:sz w:val="28"/>
          <w:szCs w:val="28"/>
        </w:rPr>
      </w:pPr>
      <w:r>
        <w:rPr>
          <w:rFonts w:hint="eastAsia"/>
          <w:bCs/>
          <w:sz w:val="28"/>
          <w:szCs w:val="28"/>
        </w:rPr>
        <w:t>注：所有要求加盖公章且超过1页的附件表格，每一页均需盖章，少盖漏盖的附件视为提交资料不齐全。</w:t>
      </w:r>
    </w:p>
    <w:p>
      <w:pPr>
        <w:ind w:firstLine="632" w:firstLineChars="200"/>
      </w:pPr>
    </w:p>
    <w:tbl>
      <w:tblPr>
        <w:tblStyle w:val="13"/>
        <w:tblW w:w="9060" w:type="dxa"/>
        <w:tblInd w:w="0" w:type="dxa"/>
        <w:tblLayout w:type="fixed"/>
        <w:tblCellMar>
          <w:top w:w="0" w:type="dxa"/>
          <w:left w:w="108" w:type="dxa"/>
          <w:bottom w:w="0" w:type="dxa"/>
          <w:right w:w="108" w:type="dxa"/>
        </w:tblCellMar>
      </w:tblPr>
      <w:tblGrid>
        <w:gridCol w:w="889"/>
        <w:gridCol w:w="5189"/>
        <w:gridCol w:w="2982"/>
      </w:tblGrid>
      <w:tr>
        <w:tblPrEx>
          <w:tblLayout w:type="fixed"/>
          <w:tblCellMar>
            <w:top w:w="0" w:type="dxa"/>
            <w:left w:w="108" w:type="dxa"/>
            <w:bottom w:w="0" w:type="dxa"/>
            <w:right w:w="108" w:type="dxa"/>
          </w:tblCellMar>
        </w:tblPrEx>
        <w:trPr>
          <w:trHeight w:val="818"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序号</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文件名称</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备注</w:t>
            </w:r>
          </w:p>
        </w:tc>
      </w:tr>
      <w:tr>
        <w:tblPrEx>
          <w:tblLayout w:type="fixed"/>
          <w:tblCellMar>
            <w:top w:w="0" w:type="dxa"/>
            <w:left w:w="108" w:type="dxa"/>
            <w:bottom w:w="0" w:type="dxa"/>
            <w:right w:w="108" w:type="dxa"/>
          </w:tblCellMar>
        </w:tblPrEx>
        <w:trPr>
          <w:trHeight w:val="659"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单位营业执照、法人身份证复印件</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需加盖公章</w:t>
            </w:r>
          </w:p>
        </w:tc>
      </w:tr>
      <w:tr>
        <w:tblPrEx>
          <w:tblLayout w:type="fixed"/>
          <w:tblCellMar>
            <w:top w:w="0" w:type="dxa"/>
            <w:left w:w="108" w:type="dxa"/>
            <w:bottom w:w="0" w:type="dxa"/>
            <w:right w:w="108" w:type="dxa"/>
          </w:tblCellMar>
        </w:tblPrEx>
        <w:trPr>
          <w:trHeight w:val="73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2</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法人委托现场安全负责人证明</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需原件加盖公章</w:t>
            </w:r>
          </w:p>
        </w:tc>
      </w:tr>
      <w:tr>
        <w:tblPrEx>
          <w:tblLayout w:type="fixed"/>
          <w:tblCellMar>
            <w:top w:w="0" w:type="dxa"/>
            <w:left w:w="108" w:type="dxa"/>
            <w:bottom w:w="0" w:type="dxa"/>
            <w:right w:w="108" w:type="dxa"/>
          </w:tblCellMar>
        </w:tblPrEx>
        <w:trPr>
          <w:trHeight w:val="1740"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w:t>
            </w:r>
          </w:p>
          <w:p>
            <w:pPr>
              <w:rPr>
                <w:sz w:val="28"/>
                <w:szCs w:val="21"/>
              </w:rPr>
            </w:pPr>
            <w:r>
              <w:rPr>
                <w:rFonts w:hint="eastAsia"/>
                <w:sz w:val="28"/>
                <w:szCs w:val="21"/>
              </w:rPr>
              <w:t xml:space="preserve"> 3</w:t>
            </w:r>
          </w:p>
          <w:p>
            <w:pPr>
              <w:rPr>
                <w:sz w:val="28"/>
                <w:szCs w:val="21"/>
              </w:rPr>
            </w:pP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展台图纸（须包括效果图、立面图、平面图、结构图、电路图、</w:t>
            </w:r>
            <w:r>
              <w:rPr>
                <w:rFonts w:hint="eastAsia"/>
                <w:color w:val="auto"/>
                <w:sz w:val="28"/>
                <w:szCs w:val="21"/>
              </w:rPr>
              <w:t>电箱</w:t>
            </w:r>
            <w:r>
              <w:rPr>
                <w:rFonts w:hint="eastAsia"/>
                <w:color w:val="auto"/>
                <w:sz w:val="28"/>
                <w:szCs w:val="21"/>
                <w:lang w:eastAsia="zh-CN"/>
              </w:rPr>
              <w:t>点位</w:t>
            </w:r>
            <w:r>
              <w:rPr>
                <w:rFonts w:hint="eastAsia"/>
                <w:color w:val="auto"/>
                <w:sz w:val="28"/>
                <w:szCs w:val="21"/>
              </w:rPr>
              <w:t>图</w:t>
            </w:r>
            <w:r>
              <w:rPr>
                <w:rFonts w:hint="eastAsia"/>
                <w:sz w:val="28"/>
                <w:szCs w:val="21"/>
              </w:rPr>
              <w:t>、施工图）</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需标注尺寸、材质说明、电路分布。</w:t>
            </w:r>
          </w:p>
          <w:p>
            <w:pPr>
              <w:rPr>
                <w:sz w:val="28"/>
                <w:szCs w:val="21"/>
              </w:rPr>
            </w:pPr>
          </w:p>
        </w:tc>
      </w:tr>
      <w:tr>
        <w:tblPrEx>
          <w:tblLayout w:type="fixed"/>
          <w:tblCellMar>
            <w:top w:w="0" w:type="dxa"/>
            <w:left w:w="108" w:type="dxa"/>
            <w:bottom w:w="0" w:type="dxa"/>
            <w:right w:w="108" w:type="dxa"/>
          </w:tblCellMar>
        </w:tblPrEx>
        <w:trPr>
          <w:trHeight w:val="587"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4</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施工人员身份证复印件</w:t>
            </w:r>
          </w:p>
        </w:tc>
        <w:tc>
          <w:tcPr>
            <w:tcW w:w="2982" w:type="dxa"/>
            <w:tcBorders>
              <w:top w:val="single" w:color="auto" w:sz="4" w:space="0"/>
              <w:left w:val="nil"/>
              <w:bottom w:val="single" w:color="auto" w:sz="4" w:space="0"/>
              <w:right w:val="single" w:color="auto" w:sz="4" w:space="0"/>
            </w:tcBorders>
          </w:tcPr>
          <w:p>
            <w:pPr>
              <w:rPr>
                <w:sz w:val="28"/>
                <w:szCs w:val="21"/>
              </w:rPr>
            </w:pPr>
          </w:p>
        </w:tc>
      </w:tr>
      <w:tr>
        <w:tblPrEx>
          <w:tblLayout w:type="fixed"/>
          <w:tblCellMar>
            <w:top w:w="0" w:type="dxa"/>
            <w:left w:w="108" w:type="dxa"/>
            <w:bottom w:w="0" w:type="dxa"/>
            <w:right w:w="108" w:type="dxa"/>
          </w:tblCellMar>
        </w:tblPrEx>
        <w:trPr>
          <w:trHeight w:val="587"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5</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特殊工种复印件</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如电工证、高空作业证</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6</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《人身意外伤害险》合同复印件</w:t>
            </w:r>
          </w:p>
          <w:p>
            <w:pPr>
              <w:rPr>
                <w:sz w:val="28"/>
                <w:szCs w:val="21"/>
              </w:rPr>
            </w:pPr>
            <w:r>
              <w:rPr>
                <w:rFonts w:hint="eastAsia"/>
                <w:sz w:val="28"/>
                <w:szCs w:val="21"/>
              </w:rPr>
              <w:t>《展览会责任险》合同复印件</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需加盖搭建商公章</w:t>
            </w:r>
          </w:p>
        </w:tc>
      </w:tr>
      <w:tr>
        <w:tblPrEx>
          <w:tblLayout w:type="fixed"/>
          <w:tblCellMar>
            <w:top w:w="0" w:type="dxa"/>
            <w:left w:w="108" w:type="dxa"/>
            <w:bottom w:w="0" w:type="dxa"/>
            <w:right w:w="108" w:type="dxa"/>
          </w:tblCellMar>
        </w:tblPrEx>
        <w:trPr>
          <w:trHeight w:val="1947"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p>
          <w:p>
            <w:pPr>
              <w:rPr>
                <w:sz w:val="28"/>
                <w:szCs w:val="21"/>
              </w:rPr>
            </w:pPr>
            <w:r>
              <w:rPr>
                <w:rFonts w:hint="eastAsia"/>
                <w:sz w:val="28"/>
                <w:szCs w:val="21"/>
              </w:rPr>
              <w:t xml:space="preserve"> 7</w:t>
            </w:r>
          </w:p>
          <w:p>
            <w:pPr>
              <w:rPr>
                <w:sz w:val="28"/>
                <w:szCs w:val="21"/>
              </w:rPr>
            </w:pP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展台细部结构图及审核报告并加盖国家级注册结构工程师印章、国家级注</w:t>
            </w:r>
          </w:p>
          <w:p>
            <w:pPr>
              <w:rPr>
                <w:sz w:val="28"/>
                <w:szCs w:val="21"/>
              </w:rPr>
            </w:pPr>
            <w:r>
              <w:rPr>
                <w:rFonts w:hint="eastAsia"/>
                <w:sz w:val="28"/>
                <w:szCs w:val="21"/>
              </w:rPr>
              <w:t>册结构工程师证书复印件</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搭建双层展台需要提供</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8</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特装展台搭建委托书</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附件1需原件加盖参展单位公章</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9</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参展商安全责任保证书</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附件2需原件加盖参展单位公章</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10</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特装展台施工安全责任保证书</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附件3搭建商抄写保证文字，并签字盖公章</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11</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现场负责人证明</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附件4需原件加盖搭建单位公章</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12</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押金扣除标准</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附件5需原件加盖搭建单位公章</w:t>
            </w:r>
          </w:p>
        </w:tc>
      </w:tr>
      <w:tr>
        <w:tblPrEx>
          <w:tblLayout w:type="fixed"/>
          <w:tblCellMar>
            <w:top w:w="0" w:type="dxa"/>
            <w:left w:w="108" w:type="dxa"/>
            <w:bottom w:w="0" w:type="dxa"/>
            <w:right w:w="108" w:type="dxa"/>
          </w:tblCellMar>
        </w:tblPrEx>
        <w:trPr>
          <w:trHeight w:val="116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13</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费用汇总表</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附件6需原件加盖搭建单位公章</w:t>
            </w:r>
          </w:p>
        </w:tc>
      </w:tr>
      <w:tr>
        <w:tblPrEx>
          <w:tblLayout w:type="fixed"/>
          <w:tblCellMar>
            <w:top w:w="0" w:type="dxa"/>
            <w:left w:w="108" w:type="dxa"/>
            <w:bottom w:w="0" w:type="dxa"/>
            <w:right w:w="108" w:type="dxa"/>
          </w:tblCellMar>
        </w:tblPrEx>
        <w:trPr>
          <w:trHeight w:val="1174" w:hRule="atLeast"/>
        </w:trPr>
        <w:tc>
          <w:tcPr>
            <w:tcW w:w="889" w:type="dxa"/>
            <w:tcBorders>
              <w:top w:val="single" w:color="auto" w:sz="4" w:space="0"/>
              <w:left w:val="single" w:color="auto" w:sz="4" w:space="0"/>
              <w:bottom w:val="single" w:color="auto" w:sz="4" w:space="0"/>
              <w:right w:val="single" w:color="auto" w:sz="4" w:space="0"/>
            </w:tcBorders>
          </w:tcPr>
          <w:p>
            <w:pPr>
              <w:rPr>
                <w:sz w:val="28"/>
                <w:szCs w:val="21"/>
              </w:rPr>
            </w:pPr>
            <w:r>
              <w:rPr>
                <w:rFonts w:hint="eastAsia"/>
                <w:sz w:val="28"/>
                <w:szCs w:val="21"/>
              </w:rPr>
              <w:t xml:space="preserve"> 14</w:t>
            </w:r>
          </w:p>
        </w:tc>
        <w:tc>
          <w:tcPr>
            <w:tcW w:w="5189"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展商展位分贝管理须知</w:t>
            </w:r>
          </w:p>
        </w:tc>
        <w:tc>
          <w:tcPr>
            <w:tcW w:w="2982" w:type="dxa"/>
            <w:tcBorders>
              <w:top w:val="single" w:color="auto" w:sz="4" w:space="0"/>
              <w:left w:val="nil"/>
              <w:bottom w:val="single" w:color="auto" w:sz="4" w:space="0"/>
              <w:right w:val="single" w:color="auto" w:sz="4" w:space="0"/>
            </w:tcBorders>
          </w:tcPr>
          <w:p>
            <w:pPr>
              <w:rPr>
                <w:sz w:val="28"/>
                <w:szCs w:val="21"/>
              </w:rPr>
            </w:pPr>
            <w:r>
              <w:rPr>
                <w:rFonts w:hint="eastAsia"/>
                <w:sz w:val="28"/>
                <w:szCs w:val="21"/>
              </w:rPr>
              <w:t>附件7需原件加盖搭建单位公章</w:t>
            </w:r>
          </w:p>
        </w:tc>
      </w:tr>
    </w:tbl>
    <w:p>
      <w:pPr>
        <w:rPr>
          <w:rFonts w:asciiTheme="minorHAnsi"/>
          <w:b/>
          <w:bCs/>
          <w:sz w:val="28"/>
          <w:szCs w:val="28"/>
        </w:rPr>
      </w:pPr>
      <w:r>
        <w:rPr>
          <w:rFonts w:hint="eastAsia" w:asciiTheme="minorHAnsi"/>
          <w:b/>
          <w:bCs/>
          <w:sz w:val="28"/>
          <w:szCs w:val="28"/>
        </w:rPr>
        <w:t>特装展台进馆手续申报流程：</w:t>
      </w:r>
    </w:p>
    <w:p>
      <w:pPr>
        <w:ind w:firstLine="552" w:firstLineChars="200"/>
        <w:rPr>
          <w:rFonts w:asciiTheme="minorHAnsi"/>
          <w:sz w:val="28"/>
          <w:szCs w:val="28"/>
        </w:rPr>
      </w:pPr>
      <w:r>
        <w:rPr>
          <w:rFonts w:hint="eastAsia" w:asciiTheme="minorHAnsi"/>
          <w:sz w:val="28"/>
          <w:szCs w:val="28"/>
        </w:rPr>
        <w:t>请参展商通知各自的施工单位务必于</w:t>
      </w:r>
      <w:r>
        <w:rPr>
          <w:rFonts w:hint="eastAsia" w:asciiTheme="minorHAnsi"/>
          <w:bCs/>
          <w:sz w:val="28"/>
          <w:szCs w:val="28"/>
        </w:rPr>
        <w:t>201</w:t>
      </w:r>
      <w:r>
        <w:rPr>
          <w:rFonts w:hint="eastAsia" w:asciiTheme="minorHAnsi"/>
          <w:bCs/>
          <w:sz w:val="28"/>
          <w:szCs w:val="28"/>
          <w:lang w:val="en-US" w:eastAsia="zh-CN"/>
        </w:rPr>
        <w:t>8</w:t>
      </w:r>
      <w:r>
        <w:rPr>
          <w:rFonts w:hint="eastAsia" w:asciiTheme="minorHAnsi"/>
          <w:bCs/>
          <w:sz w:val="28"/>
          <w:szCs w:val="28"/>
        </w:rPr>
        <w:t>年</w:t>
      </w:r>
      <w:r>
        <w:rPr>
          <w:rFonts w:hint="eastAsia" w:asciiTheme="minorHAnsi"/>
          <w:bCs/>
          <w:sz w:val="28"/>
          <w:szCs w:val="28"/>
          <w:lang w:val="en-US" w:eastAsia="zh-CN"/>
        </w:rPr>
        <w:t>10</w:t>
      </w:r>
      <w:r>
        <w:rPr>
          <w:rFonts w:hint="eastAsia" w:asciiTheme="minorHAnsi"/>
          <w:bCs/>
          <w:sz w:val="28"/>
          <w:szCs w:val="28"/>
        </w:rPr>
        <w:t>月</w:t>
      </w:r>
      <w:r>
        <w:rPr>
          <w:rFonts w:hint="eastAsia" w:asciiTheme="minorHAnsi"/>
          <w:bCs/>
          <w:sz w:val="28"/>
          <w:szCs w:val="28"/>
          <w:lang w:val="en-US" w:eastAsia="zh-CN"/>
        </w:rPr>
        <w:t>20</w:t>
      </w:r>
      <w:r>
        <w:rPr>
          <w:rFonts w:hint="eastAsia" w:asciiTheme="minorHAnsi"/>
          <w:bCs/>
          <w:sz w:val="28"/>
          <w:szCs w:val="28"/>
        </w:rPr>
        <w:t>日</w:t>
      </w:r>
      <w:r>
        <w:rPr>
          <w:rFonts w:hint="eastAsia" w:asciiTheme="minorHAnsi"/>
          <w:sz w:val="28"/>
          <w:szCs w:val="28"/>
        </w:rPr>
        <w:t>前与</w:t>
      </w:r>
      <w:r>
        <w:rPr>
          <w:rFonts w:hint="eastAsia" w:asciiTheme="minorHAnsi"/>
          <w:sz w:val="28"/>
          <w:szCs w:val="28"/>
          <w:lang w:eastAsia="zh-CN"/>
        </w:rPr>
        <w:t>湖南斯沃格展览有限公司</w:t>
      </w:r>
      <w:r>
        <w:rPr>
          <w:rFonts w:hint="eastAsia" w:asciiTheme="minorHAnsi"/>
          <w:sz w:val="28"/>
          <w:szCs w:val="28"/>
        </w:rPr>
        <w:t>联系并电邮申报办理施工手续，交纳相关费用。</w:t>
      </w:r>
    </w:p>
    <w:p>
      <w:pPr>
        <w:ind w:firstLine="552" w:firstLineChars="200"/>
        <w:rPr>
          <w:rFonts w:asciiTheme="minorHAnsi"/>
          <w:sz w:val="28"/>
          <w:szCs w:val="28"/>
        </w:rPr>
      </w:pPr>
      <w:r>
        <w:rPr>
          <w:rFonts w:hint="eastAsia" w:asciiTheme="minorHAnsi"/>
          <w:sz w:val="28"/>
          <w:szCs w:val="28"/>
        </w:rPr>
        <w:t>逾期未办理申报手续，将产生滞纳费用。如果在上述截止日期前</w:t>
      </w:r>
      <w:r>
        <w:rPr>
          <w:rFonts w:hint="eastAsia" w:asciiTheme="minorHAnsi"/>
          <w:sz w:val="28"/>
          <w:szCs w:val="28"/>
          <w:lang w:eastAsia="zh-CN"/>
        </w:rPr>
        <w:t>湖南斯沃格展览有限公司</w:t>
      </w:r>
      <w:r>
        <w:rPr>
          <w:rFonts w:hint="eastAsia" w:asciiTheme="minorHAnsi"/>
          <w:sz w:val="28"/>
          <w:szCs w:val="28"/>
        </w:rPr>
        <w:t>未收到相关报馆信息和相关文件，后续服务将被取消或延缓，为此对参展所造成的影响，参展商及搭建商须承担由此带来的一切后果。详见各附表。</w:t>
      </w:r>
    </w:p>
    <w:p>
      <w:pPr>
        <w:ind w:firstLine="552" w:firstLineChars="200"/>
        <w:rPr>
          <w:rFonts w:asciiTheme="minorHAnsi"/>
          <w:sz w:val="28"/>
          <w:szCs w:val="28"/>
        </w:rPr>
      </w:pPr>
      <w:r>
        <w:rPr>
          <w:rFonts w:hint="eastAsia" w:asciiTheme="minorHAnsi"/>
          <w:sz w:val="28"/>
          <w:szCs w:val="28"/>
        </w:rPr>
        <w:t>1.提交上表中提到的书面图纸及资质证明（</w:t>
      </w:r>
      <w:r>
        <w:rPr>
          <w:rFonts w:hint="eastAsia" w:asciiTheme="minorHAnsi"/>
          <w:sz w:val="28"/>
          <w:szCs w:val="28"/>
          <w:u w:val="single"/>
        </w:rPr>
        <w:t>所有资料需提供纸质文件两份，图纸需彩色打印，快递至主场运营商）</w:t>
      </w:r>
      <w:r>
        <w:rPr>
          <w:rFonts w:hint="eastAsia" w:asciiTheme="minorHAnsi"/>
          <w:sz w:val="28"/>
          <w:szCs w:val="28"/>
        </w:rPr>
        <w:t>,一律不接受传真件，否则以未报馆处理。</w:t>
      </w:r>
    </w:p>
    <w:p>
      <w:pPr>
        <w:ind w:firstLine="552" w:firstLineChars="200"/>
        <w:rPr>
          <w:rFonts w:asciiTheme="minorHAnsi"/>
          <w:sz w:val="28"/>
          <w:szCs w:val="28"/>
        </w:rPr>
      </w:pPr>
      <w:r>
        <w:rPr>
          <w:rFonts w:hint="eastAsia" w:asciiTheme="minorHAnsi"/>
          <w:sz w:val="28"/>
          <w:szCs w:val="28"/>
        </w:rPr>
        <w:t>2.参展商或搭建商快递申报材料后，请及时与主场运营商沟通并缴纳各项费用，汇款后请将付款底单扫描件发至指定邮箱内，并在邮件标题及内文中注明展位号、参展商名称、联系信息等。</w:t>
      </w:r>
    </w:p>
    <w:p>
      <w:pPr>
        <w:ind w:firstLine="552" w:firstLineChars="200"/>
        <w:rPr>
          <w:rFonts w:asciiTheme="minorHAnsi"/>
          <w:sz w:val="28"/>
          <w:szCs w:val="28"/>
        </w:rPr>
      </w:pPr>
      <w:r>
        <w:rPr>
          <w:rFonts w:hint="eastAsia" w:asciiTheme="minorHAnsi"/>
          <w:sz w:val="28"/>
          <w:szCs w:val="28"/>
        </w:rPr>
        <w:t>3.缴纳相关费用后，方可领取施工证件，时间由主场运营商另行通知。未通过图纸审核的，需修改图纸直至通过审核后才能领取证件。</w:t>
      </w:r>
    </w:p>
    <w:p>
      <w:pPr>
        <w:ind w:firstLine="552" w:firstLineChars="200"/>
        <w:rPr>
          <w:rFonts w:asciiTheme="minorHAnsi"/>
          <w:sz w:val="28"/>
          <w:szCs w:val="28"/>
        </w:rPr>
      </w:pPr>
      <w:r>
        <w:rPr>
          <w:rFonts w:hint="eastAsia" w:asciiTheme="minorHAnsi"/>
          <w:sz w:val="28"/>
          <w:szCs w:val="28"/>
        </w:rPr>
        <w:t>4.报馆时间将以我方收取到报馆资料时间为准，超过截止时间未报馆或者未提交报馆资料相关费用、款项未打到我方指定账号的均按逾期报馆处理。</w:t>
      </w:r>
    </w:p>
    <w:p>
      <w:pPr>
        <w:ind w:firstLine="552" w:firstLineChars="200"/>
        <w:rPr>
          <w:rFonts w:asciiTheme="minorHAnsi"/>
          <w:sz w:val="28"/>
          <w:szCs w:val="28"/>
        </w:rPr>
      </w:pPr>
      <w:r>
        <w:rPr>
          <w:rFonts w:hint="eastAsia" w:asciiTheme="minorHAnsi"/>
          <w:sz w:val="28"/>
          <w:szCs w:val="28"/>
        </w:rPr>
        <w:t>5.撤展时搭建商须把所有搭建材料清运干净并撤离展场，经主场运营商指定的各馆负责人审查，若展台安全拆除并按时完成，且在搭建期间、展期和撤展期间没有发生违规，且不拖欠主办、主场及关联的第三方任何费用，</w:t>
      </w:r>
      <w:r>
        <w:rPr>
          <w:rFonts w:hint="eastAsia" w:asciiTheme="minorHAnsi"/>
          <w:sz w:val="28"/>
          <w:szCs w:val="28"/>
          <w:lang w:eastAsia="zh-CN"/>
        </w:rPr>
        <w:t>四</w:t>
      </w:r>
      <w:r>
        <w:rPr>
          <w:rFonts w:hint="eastAsia" w:asciiTheme="minorHAnsi"/>
          <w:sz w:val="28"/>
          <w:szCs w:val="28"/>
        </w:rPr>
        <w:t>十</w:t>
      </w:r>
      <w:r>
        <w:rPr>
          <w:rFonts w:hint="eastAsia" w:asciiTheme="minorHAnsi"/>
          <w:sz w:val="28"/>
          <w:szCs w:val="28"/>
          <w:lang w:eastAsia="zh-CN"/>
        </w:rPr>
        <w:t>五</w:t>
      </w:r>
      <w:r>
        <w:rPr>
          <w:rFonts w:hint="eastAsia" w:asciiTheme="minorHAnsi"/>
          <w:sz w:val="28"/>
          <w:szCs w:val="28"/>
        </w:rPr>
        <w:t>个工作日内无息退还其施工押金。如果在搭建或撤展过程中有违反《特装管理办法》的情况，一经发现按照规定直接扣减相应分数和金额。</w:t>
      </w:r>
    </w:p>
    <w:p>
      <w:pPr>
        <w:ind w:firstLine="552" w:firstLineChars="200"/>
        <w:rPr>
          <w:rFonts w:asciiTheme="minorHAnsi"/>
          <w:sz w:val="28"/>
          <w:szCs w:val="28"/>
        </w:rPr>
      </w:pPr>
      <w:r>
        <w:rPr>
          <w:rFonts w:hint="eastAsia" w:asciiTheme="minorHAnsi"/>
          <w:sz w:val="28"/>
          <w:szCs w:val="28"/>
        </w:rPr>
        <w:t>注意：参展商及搭建商应保证所提交特装方案的原创性，如有知识产权类纠纷，由申请单位承担全部责任。</w:t>
      </w:r>
    </w:p>
    <w:p>
      <w:pPr>
        <w:ind w:firstLine="552" w:firstLineChars="200"/>
        <w:rPr>
          <w:rFonts w:asciiTheme="minorHAnsi"/>
          <w:sz w:val="28"/>
          <w:szCs w:val="28"/>
        </w:rPr>
      </w:pPr>
      <w:r>
        <w:rPr>
          <w:rFonts w:hint="eastAsia" w:asciiTheme="minorHAnsi"/>
          <w:sz w:val="28"/>
          <w:szCs w:val="28"/>
        </w:rPr>
        <w:t>1.汇款到我方指定账户需为订单全额款项，汇款方承担全部汇款手续费。请授权人向银行咨询汇款手续费。我方在收取全额款项之后才会提供相关服务。</w:t>
      </w:r>
    </w:p>
    <w:p>
      <w:pPr>
        <w:ind w:firstLine="552" w:firstLineChars="200"/>
        <w:rPr>
          <w:rFonts w:asciiTheme="minorHAnsi"/>
          <w:sz w:val="28"/>
          <w:szCs w:val="28"/>
        </w:rPr>
      </w:pPr>
      <w:r>
        <w:rPr>
          <w:rFonts w:hint="eastAsia" w:asciiTheme="minorHAnsi"/>
          <w:sz w:val="28"/>
          <w:szCs w:val="28"/>
        </w:rPr>
        <w:t>2.报馆同时须付费，过期报馆将加收滞纳金，逾期加收</w:t>
      </w:r>
      <w:r>
        <w:rPr>
          <w:rFonts w:hint="eastAsia" w:asciiTheme="minorHAnsi"/>
          <w:sz w:val="28"/>
          <w:szCs w:val="28"/>
          <w:lang w:val="en-US" w:eastAsia="zh-CN"/>
        </w:rPr>
        <w:t>10</w:t>
      </w:r>
      <w:r>
        <w:rPr>
          <w:rFonts w:hint="eastAsia" w:asciiTheme="minorHAnsi"/>
          <w:sz w:val="28"/>
          <w:szCs w:val="28"/>
        </w:rPr>
        <w:t>%费用，现场加收</w:t>
      </w:r>
      <w:r>
        <w:rPr>
          <w:rFonts w:hint="eastAsia" w:asciiTheme="minorHAnsi"/>
          <w:sz w:val="28"/>
          <w:szCs w:val="28"/>
          <w:lang w:val="en-US" w:eastAsia="zh-CN"/>
        </w:rPr>
        <w:t>30</w:t>
      </w:r>
      <w:r>
        <w:rPr>
          <w:rFonts w:hint="eastAsia" w:asciiTheme="minorHAnsi"/>
          <w:sz w:val="28"/>
          <w:szCs w:val="28"/>
        </w:rPr>
        <w:t>%费用。现场缴纳至主场运营商的各项费用，只接收现金。</w:t>
      </w:r>
    </w:p>
    <w:p>
      <w:pPr>
        <w:ind w:firstLine="552" w:firstLineChars="200"/>
        <w:rPr>
          <w:rFonts w:asciiTheme="minorHAnsi"/>
          <w:sz w:val="28"/>
          <w:szCs w:val="28"/>
        </w:rPr>
      </w:pPr>
      <w:r>
        <w:rPr>
          <w:rFonts w:hint="eastAsia" w:asciiTheme="minorHAnsi"/>
          <w:sz w:val="28"/>
          <w:szCs w:val="28"/>
        </w:rPr>
        <w:t>3.汇款后请上传底单扫描件至申报邮箱，底单上注明展位号单位名称。</w:t>
      </w:r>
    </w:p>
    <w:p>
      <w:pPr>
        <w:ind w:firstLine="552" w:firstLineChars="200"/>
        <w:rPr>
          <w:rFonts w:asciiTheme="minorHAnsi"/>
          <w:bCs/>
          <w:sz w:val="28"/>
          <w:szCs w:val="28"/>
        </w:rPr>
      </w:pPr>
      <w:r>
        <w:rPr>
          <w:rFonts w:hint="eastAsia" w:asciiTheme="minorHAnsi"/>
          <w:bCs/>
          <w:sz w:val="28"/>
          <w:szCs w:val="28"/>
        </w:rPr>
        <w:t>3.1特装施工押金费用收费标准：见附件6</w:t>
      </w:r>
    </w:p>
    <w:p>
      <w:pPr>
        <w:ind w:firstLine="552" w:firstLineChars="200"/>
        <w:rPr>
          <w:rFonts w:asciiTheme="minorHAnsi"/>
          <w:sz w:val="28"/>
          <w:szCs w:val="28"/>
        </w:rPr>
      </w:pPr>
      <w:r>
        <w:rPr>
          <w:rFonts w:hint="eastAsia" w:asciiTheme="minorHAnsi"/>
          <w:sz w:val="28"/>
          <w:szCs w:val="28"/>
        </w:rPr>
        <w:t>收取押金的目的旨在使参展商及搭建商的活动遵守各项规章制度，并用于赔偿因违规对展会及展馆以及出现人员伤害事故造成的直接或间接损失。如展位在搭建期间、展期和撤展期间没有发生违规，展台拆除按时安全完成并符合场地复原规定，不拖欠任何费用，押金将于展台拆除验收后</w:t>
      </w:r>
      <w:r>
        <w:rPr>
          <w:rFonts w:hint="eastAsia" w:asciiTheme="minorHAnsi"/>
          <w:sz w:val="28"/>
          <w:szCs w:val="28"/>
          <w:lang w:val="en-US" w:eastAsia="zh-CN"/>
        </w:rPr>
        <w:t>四</w:t>
      </w:r>
      <w:r>
        <w:rPr>
          <w:rFonts w:hint="eastAsia" w:asciiTheme="minorHAnsi"/>
          <w:sz w:val="28"/>
          <w:szCs w:val="28"/>
        </w:rPr>
        <w:t>十个工作日无息退还；</w:t>
      </w:r>
    </w:p>
    <w:p>
      <w:pPr>
        <w:ind w:firstLine="552" w:firstLineChars="200"/>
        <w:rPr>
          <w:rFonts w:asciiTheme="minorHAnsi"/>
          <w:sz w:val="28"/>
          <w:szCs w:val="28"/>
        </w:rPr>
      </w:pPr>
      <w:r>
        <w:rPr>
          <w:rFonts w:hint="eastAsia" w:asciiTheme="minorHAnsi"/>
          <w:sz w:val="28"/>
          <w:szCs w:val="28"/>
        </w:rPr>
        <w:t>备注：1.展会现场不进行押金退还工作；2.退还施工押金时将直接退还给支付方，不能转退给第三方；3.展会结束后，不能返还原始收据或不能提供代替收据的书面文件者，主场运营商有权拒绝退还其押金。</w:t>
      </w:r>
    </w:p>
    <w:p>
      <w:pPr>
        <w:ind w:firstLine="552" w:firstLineChars="200"/>
        <w:rPr>
          <w:rFonts w:asciiTheme="minorHAnsi"/>
          <w:sz w:val="28"/>
          <w:szCs w:val="28"/>
        </w:rPr>
      </w:pPr>
      <w:r>
        <w:rPr>
          <w:rFonts w:hint="eastAsia" w:asciiTheme="minorHAnsi"/>
          <w:bCs/>
          <w:sz w:val="28"/>
          <w:szCs w:val="28"/>
        </w:rPr>
        <w:t>3.2施工管理费用收费标准</w:t>
      </w:r>
      <w:r>
        <w:rPr>
          <w:rFonts w:hint="eastAsia" w:asciiTheme="minorHAnsi"/>
          <w:sz w:val="28"/>
          <w:szCs w:val="28"/>
        </w:rPr>
        <w:t>：</w:t>
      </w:r>
    </w:p>
    <w:p>
      <w:pPr>
        <w:ind w:firstLine="552" w:firstLineChars="200"/>
        <w:rPr>
          <w:rFonts w:asciiTheme="minorHAnsi"/>
          <w:bCs/>
          <w:sz w:val="28"/>
          <w:szCs w:val="28"/>
        </w:rPr>
      </w:pPr>
      <w:r>
        <w:rPr>
          <w:rFonts w:hint="eastAsia" w:asciiTheme="minorHAnsi"/>
          <w:sz w:val="28"/>
          <w:szCs w:val="28"/>
        </w:rPr>
        <w:t>按实际</w:t>
      </w:r>
      <w:r>
        <w:rPr>
          <w:rFonts w:hint="eastAsia" w:asciiTheme="minorHAnsi"/>
          <w:bCs/>
          <w:sz w:val="28"/>
          <w:szCs w:val="28"/>
        </w:rPr>
        <w:t>展位面积计算，</w:t>
      </w:r>
      <w:r>
        <w:rPr>
          <w:rFonts w:hint="eastAsia" w:asciiTheme="minorHAnsi"/>
          <w:bCs/>
          <w:sz w:val="28"/>
          <w:szCs w:val="28"/>
          <w:lang w:val="en-US" w:eastAsia="zh-CN"/>
        </w:rPr>
        <w:t xml:space="preserve"> 20</w:t>
      </w:r>
      <w:r>
        <w:rPr>
          <w:rFonts w:hint="eastAsia" w:asciiTheme="minorHAnsi"/>
          <w:bCs/>
          <w:sz w:val="28"/>
          <w:szCs w:val="28"/>
        </w:rPr>
        <w:t>元/平米（室内），</w:t>
      </w:r>
      <w:r>
        <w:rPr>
          <w:rFonts w:hint="eastAsia" w:asciiTheme="minorHAnsi"/>
          <w:bCs/>
          <w:sz w:val="28"/>
          <w:szCs w:val="28"/>
          <w:lang w:val="en-US" w:eastAsia="zh-CN"/>
        </w:rPr>
        <w:t xml:space="preserve"> 20</w:t>
      </w:r>
      <w:r>
        <w:rPr>
          <w:rFonts w:hint="eastAsia" w:asciiTheme="minorHAnsi"/>
          <w:bCs/>
          <w:sz w:val="28"/>
          <w:szCs w:val="28"/>
        </w:rPr>
        <w:t>元/平米（室外）。</w:t>
      </w:r>
    </w:p>
    <w:p>
      <w:pPr>
        <w:ind w:firstLine="552" w:firstLineChars="200"/>
        <w:rPr>
          <w:rFonts w:asciiTheme="minorHAnsi"/>
          <w:sz w:val="28"/>
          <w:szCs w:val="28"/>
        </w:rPr>
      </w:pPr>
      <w:r>
        <w:rPr>
          <w:rFonts w:hint="eastAsia" w:asciiTheme="minorHAnsi"/>
          <w:bCs/>
          <w:sz w:val="28"/>
          <w:szCs w:val="28"/>
        </w:rPr>
        <w:t>3.3施工证件</w:t>
      </w:r>
      <w:r>
        <w:rPr>
          <w:rFonts w:hint="eastAsia" w:asciiTheme="minorHAnsi"/>
          <w:bCs/>
          <w:sz w:val="28"/>
          <w:szCs w:val="28"/>
          <w:lang w:eastAsia="zh-CN"/>
        </w:rPr>
        <w:t>办理：请将所有费用预交完毕之后到主场单位领取施工证审核书，凭施工证审核书、施工人员身份证以及保险单到制证中心办理施工证。（可以提前领取施工证审核书）</w:t>
      </w:r>
    </w:p>
    <w:p>
      <w:pPr>
        <w:ind w:firstLine="552" w:firstLineChars="200"/>
        <w:rPr>
          <w:rFonts w:hint="eastAsia" w:asciiTheme="minorHAnsi"/>
          <w:sz w:val="28"/>
          <w:szCs w:val="28"/>
          <w:lang w:val="en-US" w:eastAsia="zh-CN"/>
        </w:rPr>
      </w:pPr>
      <w:r>
        <w:rPr>
          <w:rFonts w:hint="eastAsia" w:asciiTheme="minorHAnsi"/>
          <w:sz w:val="28"/>
          <w:szCs w:val="28"/>
        </w:rPr>
        <w:t>3.</w:t>
      </w:r>
      <w:r>
        <w:rPr>
          <w:rFonts w:hint="eastAsia" w:asciiTheme="minorHAnsi"/>
          <w:sz w:val="28"/>
          <w:szCs w:val="28"/>
          <w:lang w:val="en-US" w:eastAsia="zh-CN"/>
        </w:rPr>
        <w:t>4</w:t>
      </w:r>
      <w:r>
        <w:rPr>
          <w:rFonts w:hint="eastAsia" w:asciiTheme="minorHAnsi"/>
          <w:sz w:val="28"/>
          <w:szCs w:val="28"/>
        </w:rPr>
        <w:t>车证收费标准：</w:t>
      </w:r>
      <w:r>
        <w:rPr>
          <w:rFonts w:hint="eastAsia" w:asciiTheme="minorHAnsi"/>
          <w:sz w:val="28"/>
          <w:szCs w:val="28"/>
          <w:lang w:eastAsia="zh-CN"/>
        </w:rPr>
        <w:t>请联系主场物流商，联系方式：陈华</w:t>
      </w:r>
      <w:r>
        <w:rPr>
          <w:rFonts w:hint="eastAsia" w:asciiTheme="minorHAnsi"/>
          <w:sz w:val="28"/>
          <w:szCs w:val="28"/>
          <w:lang w:val="en-US" w:eastAsia="zh-CN"/>
        </w:rPr>
        <w:t xml:space="preserve"> 18782925368</w:t>
      </w:r>
    </w:p>
    <w:p>
      <w:pPr>
        <w:ind w:firstLine="552" w:firstLineChars="200"/>
        <w:rPr>
          <w:rFonts w:asciiTheme="minorHAnsi"/>
          <w:sz w:val="28"/>
          <w:szCs w:val="28"/>
        </w:rPr>
      </w:pPr>
      <w:r>
        <w:rPr>
          <w:rFonts w:hint="eastAsia" w:asciiTheme="minorHAnsi"/>
          <w:sz w:val="28"/>
          <w:szCs w:val="28"/>
        </w:rPr>
        <w:t>1.特装展台搭建车辆进场证件实行一车一证，车证一经售出，概不退换。</w:t>
      </w:r>
    </w:p>
    <w:p>
      <w:pPr>
        <w:ind w:firstLine="552" w:firstLineChars="200"/>
        <w:rPr>
          <w:rFonts w:hint="eastAsia" w:asciiTheme="minorHAnsi"/>
          <w:color w:val="auto"/>
          <w:sz w:val="28"/>
          <w:szCs w:val="28"/>
        </w:rPr>
      </w:pPr>
      <w:r>
        <w:rPr>
          <w:rFonts w:hint="eastAsia" w:asciiTheme="minorHAnsi"/>
          <w:sz w:val="28"/>
          <w:szCs w:val="28"/>
        </w:rPr>
        <w:t>2.所有进出展馆搭建车辆都必须接受现场管理人员的核查和管理，车辆须按照场地内的标示和道路规范行驶，不得跨越、横穿其他区域展位，司机不得无故离开车辆。如有违反，主办单位及现场管理人员有权禁止其驶入展馆区域。</w:t>
      </w:r>
    </w:p>
    <w:p>
      <w:pPr>
        <w:ind w:firstLine="552" w:firstLineChars="200"/>
        <w:rPr>
          <w:rFonts w:asciiTheme="minorHAnsi"/>
          <w:color w:val="auto"/>
          <w:sz w:val="28"/>
          <w:szCs w:val="28"/>
        </w:rPr>
      </w:pPr>
      <w:r>
        <w:rPr>
          <w:rFonts w:hint="eastAsia" w:asciiTheme="minorHAnsi"/>
          <w:color w:val="auto"/>
          <w:sz w:val="28"/>
          <w:szCs w:val="28"/>
        </w:rPr>
        <w:t>3.申请进出展馆车辆应按照日期、时段与要求申报每日进场车辆数量，并缴纳：</w:t>
      </w:r>
      <w:r>
        <w:rPr>
          <w:rFonts w:hint="eastAsia" w:asciiTheme="minorHAnsi"/>
          <w:color w:val="auto"/>
          <w:sz w:val="28"/>
          <w:szCs w:val="28"/>
          <w:lang w:eastAsia="zh-CN"/>
        </w:rPr>
        <w:t>具体缴纳费用以主场物流商公布为准，</w:t>
      </w:r>
      <w:r>
        <w:rPr>
          <w:rFonts w:hint="eastAsia" w:asciiTheme="minorHAnsi"/>
          <w:color w:val="auto"/>
          <w:sz w:val="28"/>
          <w:szCs w:val="28"/>
        </w:rPr>
        <w:t>在获得证件后，申请方应将证件及时交予运输司机，并放在车辆前挡风玻璃处。所有证件在车辆离场后，由展馆安保人员在证件上方注明离开时间。(无注明离开时间或者遗失视为放弃证件押金)</w:t>
      </w:r>
    </w:p>
    <w:p>
      <w:pPr>
        <w:ind w:firstLine="552" w:firstLineChars="200"/>
        <w:rPr>
          <w:rFonts w:asciiTheme="minorHAnsi"/>
          <w:sz w:val="28"/>
          <w:szCs w:val="28"/>
        </w:rPr>
      </w:pPr>
      <w:r>
        <w:rPr>
          <w:rFonts w:hint="eastAsia" w:asciiTheme="minorHAnsi"/>
          <w:sz w:val="28"/>
          <w:szCs w:val="28"/>
        </w:rPr>
        <w:t>4.现场申请布撤展车证，将依据当日布撤展计划和整体车流数量情况进行核发，安排进出次序，不能保证进场时间。请申请方协调好每日车辆运输计划，运输车辆提前到达将不予进行时段或日期调整。</w:t>
      </w:r>
    </w:p>
    <w:p>
      <w:pPr>
        <w:ind w:firstLine="552" w:firstLineChars="200"/>
        <w:rPr>
          <w:rFonts w:hint="eastAsia" w:asciiTheme="minorHAnsi"/>
          <w:sz w:val="28"/>
          <w:szCs w:val="28"/>
        </w:rPr>
      </w:pPr>
      <w:r>
        <w:rPr>
          <w:rFonts w:hint="eastAsia" w:asciiTheme="minorHAnsi"/>
          <w:sz w:val="28"/>
          <w:szCs w:val="28"/>
        </w:rPr>
        <w:t>5.布撤展期间，运输展台搭建材料的车辆须办理通行证方可进入展馆内部。持证车辆装、卸货完毕后须立即驶离会展中心，禁止在会展中心内过夜。</w:t>
      </w:r>
    </w:p>
    <w:p>
      <w:pPr>
        <w:ind w:firstLine="552" w:firstLineChars="200"/>
        <w:rPr>
          <w:rFonts w:hint="eastAsia" w:eastAsia="仿宋_GB2312" w:asciiTheme="minorHAnsi"/>
          <w:sz w:val="28"/>
          <w:szCs w:val="28"/>
          <w:lang w:val="en-US" w:eastAsia="zh-CN"/>
        </w:rPr>
      </w:pPr>
      <w:r>
        <w:rPr>
          <w:rFonts w:hint="eastAsia" w:asciiTheme="minorHAnsi"/>
          <w:sz w:val="28"/>
          <w:szCs w:val="28"/>
          <w:lang w:val="en-US" w:eastAsia="zh-CN"/>
        </w:rPr>
        <w:t>6.特装图纸审核需提交展台整体效果图；立面网格图；配电系统图以及配电平面图至所在馆的联系人邮箱。</w:t>
      </w:r>
    </w:p>
    <w:p>
      <w:pPr>
        <w:widowControl/>
        <w:jc w:val="left"/>
        <w:rPr>
          <w:rFonts w:asciiTheme="minorHAnsi"/>
          <w:bCs/>
          <w:sz w:val="28"/>
          <w:szCs w:val="28"/>
        </w:rPr>
      </w:pPr>
      <w:r>
        <w:rPr>
          <w:rFonts w:asciiTheme="minorHAnsi"/>
          <w:bCs/>
          <w:sz w:val="28"/>
          <w:szCs w:val="28"/>
        </w:rPr>
        <w:br w:type="page"/>
      </w:r>
    </w:p>
    <w:p>
      <w:pPr>
        <w:rPr>
          <w:rFonts w:asciiTheme="minorHAnsi"/>
          <w:color w:val="000000" w:themeColor="text1"/>
          <w:sz w:val="28"/>
          <w:szCs w:val="28"/>
          <w14:textFill>
            <w14:solidFill>
              <w14:schemeClr w14:val="tx1"/>
            </w14:solidFill>
          </w14:textFill>
        </w:rPr>
      </w:pPr>
      <w:r>
        <w:rPr>
          <w:rFonts w:hint="eastAsia" w:asciiTheme="minorHAnsi"/>
          <w:bCs/>
          <w:color w:val="000000" w:themeColor="text1"/>
          <w:sz w:val="28"/>
          <w:szCs w:val="28"/>
          <w14:textFill>
            <w14:solidFill>
              <w14:schemeClr w14:val="tx1"/>
            </w14:solidFill>
          </w14:textFill>
        </w:rPr>
        <w:t>3.6用电收费标准：</w:t>
      </w:r>
      <w:r>
        <w:rPr>
          <w:rFonts w:hint="eastAsia" w:asciiTheme="minorHAnsi"/>
          <w:color w:val="000000" w:themeColor="text1"/>
          <w:sz w:val="28"/>
          <w:szCs w:val="28"/>
          <w14:textFill>
            <w14:solidFill>
              <w14:schemeClr w14:val="tx1"/>
            </w14:solidFill>
          </w14:textFill>
        </w:rPr>
        <w:t>见附件6；</w:t>
      </w:r>
    </w:p>
    <w:p>
      <w:pPr>
        <w:rPr>
          <w:rFonts w:asciiTheme="minorHAnsi"/>
          <w:sz w:val="28"/>
          <w:szCs w:val="28"/>
        </w:rPr>
      </w:pPr>
      <w:r>
        <w:rPr>
          <w:rFonts w:hint="eastAsia" w:asciiTheme="minorHAnsi"/>
          <w:bCs/>
          <w:sz w:val="28"/>
          <w:szCs w:val="28"/>
        </w:rPr>
        <w:t>3.7加班收费标准</w:t>
      </w:r>
      <w:r>
        <w:rPr>
          <w:rFonts w:hint="eastAsia" w:asciiTheme="minorHAnsi"/>
          <w:sz w:val="28"/>
          <w:szCs w:val="28"/>
        </w:rPr>
        <w:t>：</w:t>
      </w:r>
    </w:p>
    <w:tbl>
      <w:tblPr>
        <w:tblStyle w:val="13"/>
        <w:tblW w:w="9039" w:type="dxa"/>
        <w:tblInd w:w="0" w:type="dxa"/>
        <w:tblLayout w:type="fixed"/>
        <w:tblCellMar>
          <w:top w:w="0" w:type="dxa"/>
          <w:left w:w="108" w:type="dxa"/>
          <w:bottom w:w="0" w:type="dxa"/>
          <w:right w:w="108" w:type="dxa"/>
        </w:tblCellMar>
      </w:tblPr>
      <w:tblGrid>
        <w:gridCol w:w="2943"/>
        <w:gridCol w:w="6096"/>
      </w:tblGrid>
      <w:tr>
        <w:tblPrEx>
          <w:tblLayout w:type="fixed"/>
          <w:tblCellMar>
            <w:top w:w="0" w:type="dxa"/>
            <w:left w:w="108" w:type="dxa"/>
            <w:bottom w:w="0" w:type="dxa"/>
            <w:right w:w="108" w:type="dxa"/>
          </w:tblCellMar>
        </w:tblPrEx>
        <w:trPr>
          <w:trHeight w:val="374" w:hRule="atLeast"/>
        </w:trPr>
        <w:tc>
          <w:tcPr>
            <w:tcW w:w="2943" w:type="dxa"/>
            <w:tcBorders>
              <w:top w:val="single" w:color="auto" w:sz="4" w:space="0"/>
              <w:left w:val="single" w:color="auto" w:sz="4" w:space="0"/>
              <w:bottom w:val="single" w:color="auto" w:sz="4" w:space="0"/>
              <w:right w:val="single" w:color="auto" w:sz="4" w:space="0"/>
            </w:tcBorders>
          </w:tcPr>
          <w:p>
            <w:pPr>
              <w:rPr>
                <w:rFonts w:asciiTheme="minorHAnsi"/>
                <w:bCs/>
                <w:sz w:val="28"/>
                <w:szCs w:val="28"/>
              </w:rPr>
            </w:pPr>
            <w:r>
              <w:rPr>
                <w:rFonts w:hint="eastAsia" w:asciiTheme="minorHAnsi"/>
                <w:bCs/>
                <w:sz w:val="28"/>
                <w:szCs w:val="28"/>
              </w:rPr>
              <w:t>时间段</w:t>
            </w:r>
          </w:p>
        </w:tc>
        <w:tc>
          <w:tcPr>
            <w:tcW w:w="6096" w:type="dxa"/>
            <w:tcBorders>
              <w:top w:val="single" w:color="auto" w:sz="4" w:space="0"/>
              <w:left w:val="nil"/>
              <w:bottom w:val="single" w:color="auto" w:sz="4" w:space="0"/>
              <w:right w:val="single" w:color="auto" w:sz="4" w:space="0"/>
            </w:tcBorders>
          </w:tcPr>
          <w:p>
            <w:pPr>
              <w:rPr>
                <w:rFonts w:asciiTheme="minorHAnsi"/>
                <w:bCs/>
                <w:sz w:val="28"/>
                <w:szCs w:val="28"/>
              </w:rPr>
            </w:pPr>
          </w:p>
        </w:tc>
      </w:tr>
      <w:tr>
        <w:tblPrEx>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tcPr>
          <w:p>
            <w:pPr>
              <w:rPr>
                <w:rFonts w:hint="eastAsia" w:eastAsia="仿宋_GB2312" w:asciiTheme="minorHAnsi"/>
                <w:bCs/>
                <w:sz w:val="28"/>
                <w:szCs w:val="28"/>
                <w:lang w:val="en-US" w:eastAsia="zh-CN"/>
              </w:rPr>
            </w:pPr>
            <w:r>
              <w:rPr>
                <w:rFonts w:hint="eastAsia" w:asciiTheme="minorHAnsi"/>
                <w:bCs/>
                <w:sz w:val="28"/>
                <w:szCs w:val="28"/>
                <w:lang w:val="en-US" w:eastAsia="zh-CN"/>
              </w:rPr>
              <w:t>单个展位</w:t>
            </w:r>
          </w:p>
        </w:tc>
        <w:tc>
          <w:tcPr>
            <w:tcW w:w="6096" w:type="dxa"/>
            <w:tcBorders>
              <w:top w:val="single" w:color="auto" w:sz="4" w:space="0"/>
              <w:left w:val="nil"/>
              <w:bottom w:val="single" w:color="auto" w:sz="4" w:space="0"/>
              <w:right w:val="single" w:color="auto" w:sz="4" w:space="0"/>
            </w:tcBorders>
          </w:tcPr>
          <w:p>
            <w:pPr>
              <w:rPr>
                <w:rFonts w:asciiTheme="minorHAnsi"/>
                <w:bCs/>
                <w:sz w:val="28"/>
                <w:szCs w:val="28"/>
              </w:rPr>
            </w:pPr>
            <w:r>
              <w:rPr>
                <w:rFonts w:hint="eastAsia" w:asciiTheme="minorHAnsi"/>
                <w:bCs/>
                <w:color w:val="auto"/>
                <w:sz w:val="28"/>
                <w:szCs w:val="28"/>
              </w:rPr>
              <w:t>室内</w:t>
            </w:r>
            <w:r>
              <w:rPr>
                <w:rFonts w:hint="eastAsia" w:asciiTheme="minorHAnsi"/>
                <w:bCs/>
                <w:color w:val="auto"/>
                <w:sz w:val="28"/>
                <w:szCs w:val="28"/>
                <w:lang w:val="en-US" w:eastAsia="zh-CN"/>
              </w:rPr>
              <w:t>2</w:t>
            </w:r>
            <w:r>
              <w:rPr>
                <w:rFonts w:hint="eastAsia" w:asciiTheme="minorHAnsi"/>
                <w:bCs/>
                <w:color w:val="auto"/>
                <w:sz w:val="28"/>
                <w:szCs w:val="28"/>
              </w:rPr>
              <w:t>元/平米/小时（</w:t>
            </w:r>
            <w:r>
              <w:rPr>
                <w:rFonts w:hint="eastAsia" w:asciiTheme="minorHAnsi"/>
                <w:bCs/>
                <w:color w:val="auto"/>
                <w:sz w:val="28"/>
                <w:szCs w:val="28"/>
                <w:lang w:val="en-US" w:eastAsia="zh-CN"/>
              </w:rPr>
              <w:t>500</w:t>
            </w:r>
            <w:r>
              <w:rPr>
                <w:rFonts w:hint="eastAsia" w:asciiTheme="minorHAnsi"/>
                <w:bCs/>
                <w:color w:val="auto"/>
                <w:sz w:val="28"/>
                <w:szCs w:val="28"/>
              </w:rPr>
              <w:t>平米起，不足</w:t>
            </w:r>
            <w:r>
              <w:rPr>
                <w:rFonts w:hint="eastAsia" w:asciiTheme="minorHAnsi"/>
                <w:bCs/>
                <w:color w:val="auto"/>
                <w:sz w:val="28"/>
                <w:szCs w:val="28"/>
                <w:lang w:val="en-US" w:eastAsia="zh-CN"/>
              </w:rPr>
              <w:t>500</w:t>
            </w:r>
            <w:r>
              <w:rPr>
                <w:rFonts w:hint="eastAsia" w:asciiTheme="minorHAnsi"/>
                <w:bCs/>
                <w:color w:val="auto"/>
                <w:sz w:val="28"/>
                <w:szCs w:val="28"/>
              </w:rPr>
              <w:t>平米，按</w:t>
            </w:r>
            <w:r>
              <w:rPr>
                <w:rFonts w:hint="eastAsia" w:asciiTheme="minorHAnsi"/>
                <w:bCs/>
                <w:color w:val="auto"/>
                <w:sz w:val="28"/>
                <w:szCs w:val="28"/>
                <w:lang w:val="en-US" w:eastAsia="zh-CN"/>
              </w:rPr>
              <w:t>500</w:t>
            </w:r>
            <w:r>
              <w:rPr>
                <w:rFonts w:hint="eastAsia" w:asciiTheme="minorHAnsi"/>
                <w:bCs/>
                <w:color w:val="auto"/>
                <w:sz w:val="28"/>
                <w:szCs w:val="28"/>
              </w:rPr>
              <w:t>平米计算）</w:t>
            </w:r>
            <w:r>
              <w:rPr>
                <w:rFonts w:hint="eastAsia" w:asciiTheme="minorHAnsi"/>
                <w:bCs/>
                <w:sz w:val="28"/>
                <w:szCs w:val="28"/>
              </w:rPr>
              <w:t>；室外</w:t>
            </w:r>
            <w:r>
              <w:rPr>
                <w:rFonts w:hint="eastAsia" w:asciiTheme="minorHAnsi"/>
                <w:bCs/>
                <w:color w:val="auto"/>
                <w:sz w:val="28"/>
                <w:szCs w:val="28"/>
                <w:lang w:val="en-US" w:eastAsia="zh-CN"/>
              </w:rPr>
              <w:t>1</w:t>
            </w:r>
            <w:r>
              <w:rPr>
                <w:rFonts w:hint="eastAsia" w:asciiTheme="minorHAnsi"/>
                <w:bCs/>
                <w:sz w:val="28"/>
                <w:szCs w:val="28"/>
              </w:rPr>
              <w:t>元/平米/小时（1000平米起，不足1000平米，按1000平米计算）；</w:t>
            </w:r>
          </w:p>
        </w:tc>
      </w:tr>
      <w:tr>
        <w:tblPrEx>
          <w:tblLayout w:type="fixed"/>
          <w:tblCellMar>
            <w:top w:w="0" w:type="dxa"/>
            <w:left w:w="108" w:type="dxa"/>
            <w:bottom w:w="0" w:type="dxa"/>
            <w:right w:w="108" w:type="dxa"/>
          </w:tblCellMar>
        </w:tblPrEx>
        <w:tc>
          <w:tcPr>
            <w:tcW w:w="9039" w:type="dxa"/>
            <w:gridSpan w:val="2"/>
            <w:tcBorders>
              <w:top w:val="single" w:color="auto" w:sz="4" w:space="0"/>
              <w:left w:val="single" w:color="auto" w:sz="4" w:space="0"/>
              <w:bottom w:val="single" w:color="auto" w:sz="4" w:space="0"/>
              <w:right w:val="single" w:color="auto" w:sz="4" w:space="0"/>
            </w:tcBorders>
          </w:tcPr>
          <w:p>
            <w:pPr>
              <w:rPr>
                <w:rFonts w:asciiTheme="minorHAnsi"/>
                <w:bCs/>
                <w:sz w:val="28"/>
                <w:szCs w:val="28"/>
              </w:rPr>
            </w:pPr>
            <w:r>
              <w:rPr>
                <w:rFonts w:hint="eastAsia" w:asciiTheme="minorHAnsi"/>
                <w:bCs/>
                <w:sz w:val="28"/>
                <w:szCs w:val="28"/>
              </w:rPr>
              <w:t>备注：如需加班的单位请在当日1</w:t>
            </w:r>
            <w:r>
              <w:rPr>
                <w:rFonts w:hint="eastAsia" w:asciiTheme="minorHAnsi"/>
                <w:bCs/>
                <w:sz w:val="28"/>
                <w:szCs w:val="28"/>
                <w:lang w:val="en-US" w:eastAsia="zh-CN"/>
              </w:rPr>
              <w:t>6</w:t>
            </w:r>
            <w:r>
              <w:rPr>
                <w:rFonts w:hint="eastAsia" w:asciiTheme="minorHAnsi"/>
                <w:bCs/>
                <w:sz w:val="28"/>
                <w:szCs w:val="28"/>
              </w:rPr>
              <w:t>:00前</w:t>
            </w:r>
            <w:r>
              <w:rPr>
                <w:rFonts w:hint="eastAsia" w:asciiTheme="minorHAnsi"/>
                <w:bCs/>
                <w:sz w:val="28"/>
                <w:szCs w:val="28"/>
                <w:lang w:val="en-US" w:eastAsia="zh-CN"/>
              </w:rPr>
              <w:t>到北登录大厅向展馆提交</w:t>
            </w:r>
            <w:r>
              <w:rPr>
                <w:rFonts w:hint="eastAsia" w:asciiTheme="minorHAnsi"/>
                <w:bCs/>
                <w:sz w:val="28"/>
                <w:szCs w:val="28"/>
              </w:rPr>
              <w:t>申请加班，过时将加收</w:t>
            </w:r>
            <w:r>
              <w:rPr>
                <w:rFonts w:hint="eastAsia" w:asciiTheme="minorHAnsi"/>
                <w:bCs/>
                <w:sz w:val="28"/>
                <w:szCs w:val="28"/>
                <w:lang w:val="en-US" w:eastAsia="zh-CN"/>
              </w:rPr>
              <w:t>2</w:t>
            </w:r>
            <w:r>
              <w:rPr>
                <w:rFonts w:hint="eastAsia" w:asciiTheme="minorHAnsi"/>
                <w:bCs/>
                <w:sz w:val="28"/>
                <w:szCs w:val="28"/>
              </w:rPr>
              <w:t>0%费用。</w:t>
            </w:r>
          </w:p>
        </w:tc>
      </w:tr>
    </w:tbl>
    <w:p>
      <w:p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备注说明：</w:t>
      </w:r>
    </w:p>
    <w:p>
      <w:pPr>
        <w:numPr>
          <w:ilvl w:val="0"/>
          <w:numId w:val="2"/>
        </w:num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需延时使用服务的主办单位请于当日 16:00 前申报场地延时使用，布、撤展最后一天场地延时使用请于当日 20:00 前申报，逾期加收 20%的费用；当日申请于 18:00 后，不接受退订或减少，仍按实际申报时间收取费用</w:t>
      </w:r>
    </w:p>
    <w:p>
      <w:pPr>
        <w:numPr>
          <w:ilvl w:val="0"/>
          <w:numId w:val="2"/>
        </w:num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场地延时使用费的计费时间是：每天 18:00-24:00，从安全因素的角度考虑，原则上不提供通宵场地延时使用；特殊情况下，从 24:00-次日 08:00 的场地延时使用需要加收 100%的费用（撤展除外）。</w:t>
      </w:r>
    </w:p>
    <w:p>
      <w:pPr>
        <w:numPr>
          <w:ilvl w:val="0"/>
          <w:numId w:val="0"/>
        </w:numP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3.布展最后一天 18:00-22:00 免场地延时使用费；闭馆当天开始撤展的，当天18:00-24:00 免场地延时使用费（撤展免费时间不可以挪用在布展期间使用）。超过合同约定的撤展结束时间，根据实际情况以会展中心通知为准。</w:t>
      </w:r>
    </w:p>
    <w:p>
      <w:pPr>
        <w:rPr>
          <w:rFonts w:hint="eastAsia" w:ascii="楷体_GB2312" w:hAnsi="楷体_GB2312" w:eastAsia="楷体_GB2312" w:cs="楷体_GB2312"/>
          <w:bCs/>
          <w:sz w:val="28"/>
          <w:szCs w:val="28"/>
          <w:lang w:val="en-US" w:eastAsia="zh-CN"/>
        </w:rPr>
      </w:pPr>
    </w:p>
    <w:p>
      <w:pPr>
        <w:rPr>
          <w:rFonts w:hint="eastAsia" w:ascii="楷体_GB2312" w:hAnsi="楷体_GB2312" w:eastAsia="楷体_GB2312" w:cs="楷体_GB2312"/>
          <w:bCs/>
          <w:sz w:val="28"/>
          <w:szCs w:val="28"/>
          <w:lang w:val="en-US" w:eastAsia="zh-CN"/>
        </w:rPr>
      </w:pPr>
    </w:p>
    <w:p>
      <w:pPr>
        <w:rPr>
          <w:rFonts w:hint="eastAsia" w:ascii="楷体_GB2312" w:hAnsi="楷体_GB2312" w:eastAsia="楷体_GB2312" w:cs="楷体_GB2312"/>
          <w:bCs/>
          <w:sz w:val="28"/>
          <w:szCs w:val="28"/>
          <w:lang w:val="en-US" w:eastAsia="zh-CN"/>
        </w:rPr>
      </w:pP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（三）基本流程</w:t>
      </w:r>
    </w:p>
    <w:p>
      <w:pPr>
        <w:ind w:firstLine="552" w:firstLineChars="200"/>
        <w:rPr>
          <w:rFonts w:asciiTheme="minorHAnsi"/>
          <w:sz w:val="28"/>
          <w:szCs w:val="28"/>
        </w:rPr>
      </w:pPr>
      <w:r>
        <w:rPr>
          <w:rFonts w:hint="eastAsia" w:asciiTheme="minorHAnsi"/>
          <w:sz w:val="28"/>
          <w:szCs w:val="28"/>
        </w:rPr>
        <w:t>1</w:t>
      </w:r>
      <w:bookmarkStart w:id="30" w:name="OLE_LINK14"/>
      <w:bookmarkStart w:id="31" w:name="OLE_LINK13"/>
      <w:r>
        <w:rPr>
          <w:rFonts w:hint="eastAsia" w:asciiTheme="minorHAnsi"/>
          <w:sz w:val="28"/>
          <w:szCs w:val="28"/>
        </w:rPr>
        <w:t>．</w:t>
      </w:r>
      <w:bookmarkEnd w:id="30"/>
      <w:bookmarkEnd w:id="31"/>
      <w:r>
        <w:rPr>
          <w:rFonts w:hint="eastAsia" w:asciiTheme="minorHAnsi"/>
          <w:sz w:val="28"/>
          <w:szCs w:val="28"/>
        </w:rPr>
        <w:t>已全额缴纳展位费</w:t>
      </w:r>
    </w:p>
    <w:p>
      <w:pPr>
        <w:ind w:firstLine="552" w:firstLineChars="200"/>
        <w:rPr>
          <w:rFonts w:asciiTheme="minorHAnsi"/>
          <w:sz w:val="28"/>
          <w:szCs w:val="28"/>
        </w:rPr>
      </w:pPr>
      <w:r>
        <w:rPr>
          <w:rFonts w:hint="eastAsia" w:asciiTheme="minorHAnsi"/>
          <w:sz w:val="28"/>
          <w:szCs w:val="28"/>
        </w:rPr>
        <w:t>2．提交报馆资料文件（原件2份）(201</w:t>
      </w:r>
      <w:r>
        <w:rPr>
          <w:rFonts w:hint="eastAsia" w:asciiTheme="minorHAnsi"/>
          <w:sz w:val="28"/>
          <w:szCs w:val="28"/>
          <w:lang w:val="en-US" w:eastAsia="zh-CN"/>
        </w:rPr>
        <w:t>8</w:t>
      </w:r>
      <w:r>
        <w:rPr>
          <w:rFonts w:hint="eastAsia" w:asciiTheme="minorHAnsi"/>
          <w:sz w:val="28"/>
          <w:szCs w:val="28"/>
        </w:rPr>
        <w:t>年</w:t>
      </w:r>
      <w:r>
        <w:rPr>
          <w:rFonts w:hint="eastAsia" w:asciiTheme="minorHAnsi"/>
          <w:sz w:val="28"/>
          <w:szCs w:val="28"/>
          <w:lang w:val="en-US" w:eastAsia="zh-CN"/>
        </w:rPr>
        <w:t>10</w:t>
      </w:r>
      <w:r>
        <w:rPr>
          <w:rFonts w:hint="eastAsia" w:asciiTheme="minorHAnsi"/>
          <w:sz w:val="28"/>
          <w:szCs w:val="28"/>
        </w:rPr>
        <w:t>月</w:t>
      </w:r>
      <w:r>
        <w:rPr>
          <w:rFonts w:hint="eastAsia" w:asciiTheme="minorHAnsi"/>
          <w:sz w:val="28"/>
          <w:szCs w:val="28"/>
          <w:lang w:val="en-US" w:eastAsia="zh-CN"/>
        </w:rPr>
        <w:t>20</w:t>
      </w:r>
      <w:r>
        <w:rPr>
          <w:rFonts w:hint="eastAsia" w:asciiTheme="minorHAnsi"/>
          <w:sz w:val="28"/>
          <w:szCs w:val="28"/>
        </w:rPr>
        <w:t>日前)</w:t>
      </w:r>
    </w:p>
    <w:p>
      <w:pPr>
        <w:ind w:firstLine="552" w:firstLineChars="200"/>
        <w:rPr>
          <w:rFonts w:asciiTheme="minorHAnsi"/>
          <w:sz w:val="28"/>
          <w:szCs w:val="28"/>
        </w:rPr>
      </w:pPr>
      <w:r>
        <w:rPr>
          <w:rFonts w:hint="eastAsia" w:asciiTheme="minorHAnsi"/>
          <w:sz w:val="28"/>
          <w:szCs w:val="28"/>
        </w:rPr>
        <w:t>3．</w:t>
      </w:r>
      <w:r>
        <w:rPr>
          <w:rFonts w:hint="eastAsia" w:asciiTheme="minorHAnsi"/>
          <w:sz w:val="28"/>
          <w:szCs w:val="28"/>
          <w:lang w:eastAsia="zh-CN"/>
        </w:rPr>
        <w:t>图纸</w:t>
      </w:r>
      <w:r>
        <w:rPr>
          <w:rFonts w:hint="eastAsia" w:asciiTheme="minorHAnsi"/>
          <w:sz w:val="28"/>
          <w:szCs w:val="28"/>
        </w:rPr>
        <w:t>审核、修改直至修改合格、签订安全责任书</w:t>
      </w:r>
    </w:p>
    <w:p>
      <w:pPr>
        <w:ind w:firstLine="552" w:firstLineChars="200"/>
        <w:rPr>
          <w:rFonts w:asciiTheme="minorHAnsi"/>
          <w:sz w:val="28"/>
          <w:szCs w:val="28"/>
        </w:rPr>
      </w:pPr>
      <w:r>
        <w:rPr>
          <w:rFonts w:hint="eastAsia" w:asciiTheme="minorHAnsi"/>
          <w:sz w:val="28"/>
          <w:szCs w:val="28"/>
        </w:rPr>
        <w:t>4．将相关费用汇入指定账户</w:t>
      </w:r>
    </w:p>
    <w:p>
      <w:pPr>
        <w:ind w:firstLine="552" w:firstLineChars="200"/>
        <w:rPr>
          <w:rFonts w:asciiTheme="minorHAnsi"/>
          <w:sz w:val="28"/>
          <w:szCs w:val="28"/>
        </w:rPr>
      </w:pPr>
      <w:r>
        <w:rPr>
          <w:rFonts w:hint="eastAsia" w:asciiTheme="minorHAnsi"/>
          <w:sz w:val="28"/>
          <w:szCs w:val="28"/>
        </w:rPr>
        <w:t>5．进入现场(办理手续)</w:t>
      </w:r>
    </w:p>
    <w:p>
      <w:pPr>
        <w:ind w:firstLine="552" w:firstLineChars="200"/>
        <w:rPr>
          <w:rFonts w:asciiTheme="minorHAnsi"/>
          <w:sz w:val="28"/>
          <w:szCs w:val="28"/>
        </w:rPr>
      </w:pPr>
      <w:r>
        <w:rPr>
          <w:rFonts w:hint="eastAsia" w:asciiTheme="minorHAnsi"/>
          <w:sz w:val="28"/>
          <w:szCs w:val="28"/>
        </w:rPr>
        <w:t>6．汇款凭证领取施工证、车证。(临时增加证件</w:t>
      </w:r>
      <w:r>
        <w:rPr>
          <w:rFonts w:hint="eastAsia" w:asciiTheme="minorHAnsi"/>
          <w:sz w:val="28"/>
          <w:szCs w:val="28"/>
          <w:lang w:eastAsia="zh-CN"/>
        </w:rPr>
        <w:t>重新开具施工证审核书</w:t>
      </w:r>
      <w:r>
        <w:rPr>
          <w:rFonts w:hint="eastAsia" w:asciiTheme="minorHAnsi"/>
          <w:sz w:val="28"/>
          <w:szCs w:val="28"/>
        </w:rPr>
        <w:t>)进场搭建</w:t>
      </w:r>
    </w:p>
    <w:p>
      <w:pPr>
        <w:ind w:firstLine="552" w:firstLineChars="200"/>
        <w:rPr>
          <w:rFonts w:asciiTheme="minorHAnsi"/>
          <w:sz w:val="28"/>
          <w:szCs w:val="28"/>
        </w:rPr>
      </w:pPr>
      <w:r>
        <w:rPr>
          <w:rFonts w:hint="eastAsia" w:asciiTheme="minorHAnsi"/>
          <w:sz w:val="28"/>
          <w:szCs w:val="28"/>
        </w:rPr>
        <w:t>7．开展</w:t>
      </w:r>
    </w:p>
    <w:p>
      <w:pPr>
        <w:ind w:firstLine="552" w:firstLineChars="200"/>
        <w:rPr>
          <w:rFonts w:asciiTheme="minorHAnsi"/>
          <w:sz w:val="28"/>
          <w:szCs w:val="28"/>
        </w:rPr>
      </w:pPr>
      <w:r>
        <w:rPr>
          <w:rFonts w:hint="eastAsia" w:asciiTheme="minorHAnsi"/>
          <w:sz w:val="28"/>
          <w:szCs w:val="28"/>
        </w:rPr>
        <w:t>8．撤展</w:t>
      </w:r>
    </w:p>
    <w:p>
      <w:pPr>
        <w:ind w:firstLine="552" w:firstLineChars="200"/>
        <w:rPr>
          <w:rFonts w:asciiTheme="minorHAnsi"/>
          <w:sz w:val="28"/>
          <w:szCs w:val="28"/>
        </w:rPr>
      </w:pPr>
      <w:r>
        <w:rPr>
          <w:rFonts w:hint="eastAsia" w:asciiTheme="minorHAnsi"/>
          <w:sz w:val="28"/>
          <w:szCs w:val="28"/>
        </w:rPr>
        <w:t>9．撤展完毕，请联系主场和展馆各馆负责人验收场地，他们需要在《展位验收单》上方签字，最后由主场运营商收回，押金将于展会结束后</w:t>
      </w:r>
      <w:r>
        <w:rPr>
          <w:rFonts w:hint="eastAsia" w:asciiTheme="minorHAnsi"/>
          <w:sz w:val="28"/>
          <w:szCs w:val="28"/>
          <w:lang w:val="en-US" w:eastAsia="zh-CN"/>
        </w:rPr>
        <w:t>4</w:t>
      </w:r>
      <w:r>
        <w:rPr>
          <w:rFonts w:hint="eastAsia" w:asciiTheme="minorHAnsi"/>
          <w:sz w:val="28"/>
          <w:szCs w:val="28"/>
        </w:rPr>
        <w:t>0个工作日内无息退还原账户。</w:t>
      </w:r>
    </w:p>
    <w:p>
      <w:pPr>
        <w:ind w:firstLine="632" w:firstLineChars="200"/>
        <w:rPr>
          <w:rFonts w:asciiTheme="minorHAnsi"/>
        </w:rPr>
      </w:pPr>
    </w:p>
    <w:p>
      <w:pPr>
        <w:ind w:right="632"/>
        <w:rPr>
          <w:rFonts w:asciiTheme="minorHAnsi"/>
        </w:rPr>
      </w:pPr>
    </w:p>
    <w:p>
      <w:pPr>
        <w:ind w:firstLine="632" w:firstLineChars="200"/>
        <w:jc w:val="right"/>
        <w:rPr>
          <w:rFonts w:asciiTheme="minorHAnsi"/>
        </w:rPr>
      </w:pPr>
      <w:r>
        <w:rPr>
          <w:sz w:val="32"/>
        </w:rPr>
        <mc:AlternateContent>
          <mc:Choice Requires="wps">
            <w:drawing>
              <wp:anchor distT="0" distB="0" distL="114300" distR="114300" simplePos="0" relativeHeight="251658240" behindDoc="0" locked="0" layoutInCell="1" allowOverlap="1">
                <wp:simplePos x="0" y="0"/>
                <wp:positionH relativeFrom="column">
                  <wp:posOffset>3905250</wp:posOffset>
                </wp:positionH>
                <wp:positionV relativeFrom="paragraph">
                  <wp:posOffset>776605</wp:posOffset>
                </wp:positionV>
                <wp:extent cx="571500" cy="180975"/>
                <wp:effectExtent l="0" t="0" r="0" b="9525"/>
                <wp:wrapNone/>
                <wp:docPr id="2" name="矩形 2"/>
                <wp:cNvGraphicFramePr/>
                <a:graphic xmlns:a="http://schemas.openxmlformats.org/drawingml/2006/main">
                  <a:graphicData uri="http://schemas.microsoft.com/office/word/2010/wordprocessingShape">
                    <wps:wsp>
                      <wps:cNvSpPr/>
                      <wps:spPr>
                        <a:xfrm>
                          <a:off x="4913630" y="2108835"/>
                          <a:ext cx="571500"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5pt;margin-top:61.15pt;height:14.25pt;width:45pt;z-index:251658240;v-text-anchor:middle;mso-width-relative:page;mso-height-relative:page;" fillcolor="#FFFFFF [3201]" filled="t" stroked="f" coordsize="21600,21600" o:gfxdata="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7uWtC1QAAAAsBAAAPAAAAAAAA&#10;AAEAIAAAACIAAABkcnMvZG93bnJldi54bWxQSwECFAAUAAAACACHTuJAaHYukk4CAABxBAAADgAA&#10;AAAAAAABACAAAAAkAQAAZHJzL2Uyb0RvYy54bWxQSwUGAAAAAAYABgBZAQAA5AUAAAAA&#10;">
                <v:fill on="t" focussize="0,0"/>
                <v:stroke on="f" weight="2pt"/>
                <v:imagedata o:title=""/>
                <o:lock v:ext="edit" aspectratio="f"/>
              </v:rect>
            </w:pict>
          </mc:Fallback>
        </mc:AlternateContent>
      </w:r>
      <w:r>
        <w:drawing>
          <wp:inline distT="0" distB="0" distL="114300" distR="114300">
            <wp:extent cx="5085715" cy="6143625"/>
            <wp:effectExtent l="9525" t="9525" r="10160" b="190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8" cstate="print"/>
                    <a:stretch>
                      <a:fillRect/>
                    </a:stretch>
                  </pic:blipFill>
                  <pic:spPr>
                    <a:xfrm>
                      <a:off x="0" y="0"/>
                      <a:ext cx="5085715" cy="6143625"/>
                    </a:xfrm>
                    <a:prstGeom prst="rect">
                      <a:avLst/>
                    </a:prstGeom>
                    <a:noFill/>
                    <a:ln w="9525">
                      <a:solidFill>
                        <a:srgbClr val="0000FF"/>
                      </a:solidFill>
                    </a:ln>
                  </pic:spPr>
                </pic:pic>
              </a:graphicData>
            </a:graphic>
          </wp:inline>
        </w:drawing>
      </w:r>
    </w:p>
    <w:p>
      <w:pPr>
        <w:ind w:firstLine="632" w:firstLineChars="200"/>
        <w:jc w:val="right"/>
        <w:rPr>
          <w:rFonts w:asciiTheme="minorHAnsi"/>
        </w:rPr>
      </w:pPr>
    </w:p>
    <w:p>
      <w:pPr>
        <w:ind w:right="632"/>
        <w:rPr>
          <w:rFonts w:asciiTheme="minorHAnsi"/>
        </w:rPr>
      </w:pPr>
    </w:p>
    <w:p>
      <w:pPr>
        <w:ind w:left="632"/>
        <w:rPr>
          <w:rFonts w:hint="eastAsia" w:ascii="楷体_GB2312" w:hAnsi="楷体_GB2312" w:eastAsia="楷体_GB2312" w:cs="楷体_GB2312"/>
          <w:bCs/>
          <w:sz w:val="28"/>
          <w:szCs w:val="28"/>
        </w:rPr>
      </w:pPr>
    </w:p>
    <w:p>
      <w:pPr>
        <w:ind w:left="632"/>
        <w:rPr>
          <w:rFonts w:hint="eastAsia" w:ascii="楷体_GB2312" w:hAnsi="楷体_GB2312" w:eastAsia="楷体_GB2312" w:cs="楷体_GB2312"/>
          <w:bCs/>
          <w:sz w:val="28"/>
          <w:szCs w:val="28"/>
        </w:rPr>
      </w:pPr>
    </w:p>
    <w:p>
      <w:pPr>
        <w:ind w:left="632"/>
        <w:rPr>
          <w:rFonts w:hint="eastAsia" w:ascii="楷体_GB2312" w:hAnsi="楷体_GB2312" w:eastAsia="楷体_GB2312" w:cs="楷体_GB2312"/>
          <w:bCs/>
          <w:sz w:val="28"/>
          <w:szCs w:val="28"/>
        </w:rPr>
      </w:pPr>
    </w:p>
    <w:p>
      <w:pPr>
        <w:ind w:left="63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（四）相关附件</w:t>
      </w:r>
    </w:p>
    <w:p>
      <w:pPr>
        <w:ind w:firstLine="552" w:firstLineChars="200"/>
        <w:rPr>
          <w:rFonts w:asciiTheme="minorHAnsi"/>
          <w:sz w:val="28"/>
          <w:szCs w:val="28"/>
        </w:rPr>
      </w:pPr>
      <w:r>
        <w:rPr>
          <w:rFonts w:hint="eastAsia" w:asciiTheme="minorHAnsi"/>
          <w:sz w:val="28"/>
          <w:szCs w:val="28"/>
        </w:rPr>
        <w:t>附件1</w:t>
      </w:r>
      <w:bookmarkStart w:id="32" w:name="OLE_LINK2"/>
      <w:r>
        <w:rPr>
          <w:rFonts w:hint="eastAsia" w:asciiTheme="minorHAnsi"/>
          <w:sz w:val="28"/>
          <w:szCs w:val="28"/>
        </w:rPr>
        <w:t>：</w:t>
      </w:r>
      <w:bookmarkEnd w:id="32"/>
      <w:r>
        <w:rPr>
          <w:rFonts w:hint="eastAsia" w:asciiTheme="minorHAnsi"/>
          <w:sz w:val="28"/>
          <w:szCs w:val="28"/>
        </w:rPr>
        <w:t>特装展台搭建委托书</w:t>
      </w:r>
    </w:p>
    <w:p>
      <w:pPr>
        <w:ind w:firstLine="552" w:firstLineChars="200"/>
        <w:rPr>
          <w:rFonts w:asciiTheme="minorHAnsi"/>
          <w:sz w:val="28"/>
          <w:szCs w:val="28"/>
        </w:rPr>
      </w:pPr>
      <w:r>
        <w:rPr>
          <w:rFonts w:hint="eastAsia" w:asciiTheme="minorHAnsi"/>
          <w:sz w:val="28"/>
          <w:szCs w:val="28"/>
        </w:rPr>
        <w:t>附件2：参展商安全责任保证书</w:t>
      </w:r>
    </w:p>
    <w:p>
      <w:pPr>
        <w:ind w:firstLine="552" w:firstLineChars="200"/>
        <w:rPr>
          <w:rFonts w:asciiTheme="minorHAnsi"/>
          <w:sz w:val="28"/>
          <w:szCs w:val="28"/>
        </w:rPr>
      </w:pPr>
      <w:r>
        <w:rPr>
          <w:rFonts w:hint="eastAsia" w:asciiTheme="minorHAnsi"/>
          <w:sz w:val="28"/>
          <w:szCs w:val="28"/>
        </w:rPr>
        <w:t>附件3：特装展台施工安全责任保证书</w:t>
      </w:r>
    </w:p>
    <w:p>
      <w:pPr>
        <w:ind w:firstLine="552" w:firstLineChars="200"/>
        <w:rPr>
          <w:rFonts w:asciiTheme="minorHAnsi"/>
          <w:sz w:val="28"/>
          <w:szCs w:val="28"/>
        </w:rPr>
      </w:pPr>
      <w:r>
        <w:rPr>
          <w:rFonts w:hint="eastAsia" w:asciiTheme="minorHAnsi"/>
          <w:sz w:val="28"/>
          <w:szCs w:val="28"/>
        </w:rPr>
        <w:t>附件4：现场负责人证明</w:t>
      </w:r>
    </w:p>
    <w:p>
      <w:pPr>
        <w:ind w:firstLine="552" w:firstLineChars="200"/>
        <w:rPr>
          <w:rFonts w:asciiTheme="minorHAnsi"/>
          <w:sz w:val="28"/>
          <w:szCs w:val="28"/>
        </w:rPr>
      </w:pPr>
      <w:r>
        <w:rPr>
          <w:rFonts w:hint="eastAsia" w:asciiTheme="minorHAnsi"/>
          <w:sz w:val="28"/>
          <w:szCs w:val="28"/>
        </w:rPr>
        <w:t>附件5：押金扣除标准</w:t>
      </w:r>
    </w:p>
    <w:p>
      <w:pPr>
        <w:ind w:firstLine="552" w:firstLineChars="200"/>
        <w:rPr>
          <w:rFonts w:asciiTheme="minorHAnsi"/>
          <w:sz w:val="28"/>
          <w:szCs w:val="28"/>
        </w:rPr>
      </w:pPr>
      <w:r>
        <w:rPr>
          <w:rFonts w:hint="eastAsia" w:asciiTheme="minorHAnsi"/>
          <w:sz w:val="28"/>
          <w:szCs w:val="28"/>
        </w:rPr>
        <w:t>附件6:  费用汇总表</w:t>
      </w:r>
    </w:p>
    <w:p>
      <w:pPr>
        <w:ind w:firstLine="552" w:firstLineChars="200"/>
        <w:rPr>
          <w:rFonts w:asciiTheme="minorHAnsi"/>
          <w:sz w:val="28"/>
          <w:szCs w:val="28"/>
        </w:rPr>
      </w:pPr>
      <w:r>
        <w:rPr>
          <w:rFonts w:hint="eastAsia" w:asciiTheme="minorHAnsi"/>
          <w:sz w:val="28"/>
          <w:szCs w:val="28"/>
        </w:rPr>
        <w:t>附件7：展商展位分贝管理须知</w:t>
      </w:r>
    </w:p>
    <w:p>
      <w:pPr>
        <w:ind w:firstLine="552" w:firstLineChars="200"/>
        <w:rPr>
          <w:rFonts w:asciiTheme="minorHAnsi"/>
          <w:sz w:val="28"/>
          <w:szCs w:val="28"/>
        </w:rPr>
      </w:pPr>
      <w:r>
        <w:rPr>
          <w:rFonts w:hint="eastAsia" w:asciiTheme="minorHAnsi"/>
          <w:sz w:val="28"/>
          <w:szCs w:val="28"/>
        </w:rPr>
        <w:t>附件8：开票管理须知</w:t>
      </w:r>
    </w:p>
    <w:p>
      <w:pPr>
        <w:ind w:firstLine="552" w:firstLineChars="200"/>
        <w:rPr>
          <w:rFonts w:asciiTheme="minorHAnsi"/>
          <w:sz w:val="28"/>
          <w:szCs w:val="28"/>
        </w:rPr>
      </w:pPr>
      <w:r>
        <w:rPr>
          <w:rFonts w:hint="eastAsia" w:asciiTheme="minorHAnsi"/>
          <w:sz w:val="28"/>
          <w:szCs w:val="28"/>
        </w:rPr>
        <w:t>附件9：特装展位施工申请表</w:t>
      </w: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color w:val="FF0000"/>
          <w:sz w:val="28"/>
          <w:szCs w:val="28"/>
        </w:rPr>
      </w:pPr>
      <w:r>
        <w:rPr>
          <w:rFonts w:hint="eastAsia" w:asciiTheme="minorHAnsi"/>
          <w:color w:val="auto"/>
          <w:sz w:val="28"/>
          <w:szCs w:val="28"/>
        </w:rPr>
        <w:t>请下载打印并填写提交至我司分馆联系人处。</w:t>
      </w: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rPr>
          <w:rFonts w:ascii="黑体" w:hAnsi="黑体" w:eastAsia="黑体" w:cs="黑体"/>
          <w:bCs/>
          <w:color w:val="FF0000"/>
        </w:rPr>
      </w:pPr>
    </w:p>
    <w:p>
      <w:pPr>
        <w:rPr>
          <w:rFonts w:asciiTheme="minorHAnsi"/>
        </w:rPr>
      </w:pPr>
      <w:r>
        <w:rPr>
          <w:rFonts w:hint="eastAsia" w:asciiTheme="minorHAnsi"/>
        </w:rPr>
        <w:t xml:space="preserve">             附件1（原件需加盖参展单位公章） </w:t>
      </w:r>
    </w:p>
    <w:p>
      <w:pPr>
        <w:jc w:val="center"/>
        <w:rPr>
          <w:rFonts w:asciiTheme="minorHAnsi"/>
        </w:rPr>
      </w:pPr>
      <w:r>
        <w:rPr>
          <w:rFonts w:hint="eastAsia" w:asciiTheme="minorHAnsi"/>
          <w:color w:val="000000" w:themeColor="text1"/>
          <w:sz w:val="28"/>
          <w:szCs w:val="28"/>
          <w14:textFill>
            <w14:solidFill>
              <w14:schemeClr w14:val="tx1"/>
            </w14:solidFill>
          </w14:textFill>
        </w:rPr>
        <w:t>报馆截止：201</w:t>
      </w:r>
      <w:r>
        <w:rPr>
          <w:rFonts w:hint="eastAsia" w:asciiTheme="minorHAnsi"/>
          <w:color w:val="000000" w:themeColor="text1"/>
          <w:sz w:val="28"/>
          <w:szCs w:val="28"/>
          <w:lang w:val="en-US" w:eastAsia="zh-CN"/>
          <w14:textFill>
            <w14:solidFill>
              <w14:schemeClr w14:val="tx1"/>
            </w14:solidFill>
          </w14:textFill>
        </w:rPr>
        <w:t>8</w:t>
      </w:r>
      <w:r>
        <w:rPr>
          <w:rFonts w:hint="eastAsia" w:asciiTheme="minorHAnsi"/>
          <w:color w:val="000000" w:themeColor="text1"/>
          <w:sz w:val="28"/>
          <w:szCs w:val="28"/>
          <w14:textFill>
            <w14:solidFill>
              <w14:schemeClr w14:val="tx1"/>
            </w14:solidFill>
          </w14:textFill>
        </w:rPr>
        <w:t>年</w:t>
      </w:r>
      <w:r>
        <w:rPr>
          <w:rFonts w:hint="eastAsia" w:asciiTheme="minorHAnsi"/>
          <w:color w:val="000000" w:themeColor="text1"/>
          <w:sz w:val="28"/>
          <w:szCs w:val="28"/>
          <w:lang w:val="en-US" w:eastAsia="zh-CN"/>
          <w14:textFill>
            <w14:solidFill>
              <w14:schemeClr w14:val="tx1"/>
            </w14:solidFill>
          </w14:textFill>
        </w:rPr>
        <w:t>10</w:t>
      </w:r>
      <w:r>
        <w:rPr>
          <w:rFonts w:hint="eastAsia" w:asciiTheme="minorHAnsi"/>
          <w:color w:val="000000" w:themeColor="text1"/>
          <w:sz w:val="28"/>
          <w:szCs w:val="28"/>
          <w14:textFill>
            <w14:solidFill>
              <w14:schemeClr w14:val="tx1"/>
            </w14:solidFill>
          </w14:textFill>
        </w:rPr>
        <w:t>月</w:t>
      </w:r>
      <w:r>
        <w:rPr>
          <w:rFonts w:hint="eastAsia" w:asciiTheme="minorHAnsi"/>
          <w:color w:val="000000" w:themeColor="text1"/>
          <w:sz w:val="28"/>
          <w:szCs w:val="28"/>
          <w:lang w:val="en-US" w:eastAsia="zh-CN"/>
          <w14:textFill>
            <w14:solidFill>
              <w14:schemeClr w14:val="tx1"/>
            </w14:solidFill>
          </w14:textFill>
        </w:rPr>
        <w:t>20</w:t>
      </w:r>
      <w:r>
        <w:rPr>
          <w:rFonts w:hint="eastAsia" w:asciiTheme="minorHAnsi"/>
          <w:color w:val="000000" w:themeColor="text1"/>
          <w:sz w:val="28"/>
          <w:szCs w:val="28"/>
          <w14:textFill>
            <w14:solidFill>
              <w14:schemeClr w14:val="tx1"/>
            </w14:solidFill>
          </w14:textFill>
        </w:rPr>
        <w:t>日</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特装展台搭建委托书</w:t>
      </w:r>
    </w:p>
    <w:p>
      <w:pPr>
        <w:ind w:firstLine="552" w:firstLineChars="200"/>
        <w:rPr>
          <w:rFonts w:asciiTheme="minorHAnsi"/>
          <w:sz w:val="28"/>
          <w:szCs w:val="28"/>
        </w:rPr>
      </w:pPr>
      <w:r>
        <w:rPr>
          <w:rFonts w:hint="eastAsia" w:asciiTheme="minorHAnsi"/>
          <w:sz w:val="28"/>
          <w:szCs w:val="28"/>
        </w:rPr>
        <w:t>参展单位名称：___</w:t>
      </w:r>
      <w:bookmarkStart w:id="33" w:name="OLE_LINK47"/>
      <w:r>
        <w:rPr>
          <w:rFonts w:hint="eastAsia" w:asciiTheme="minorHAnsi"/>
          <w:sz w:val="28"/>
          <w:szCs w:val="28"/>
        </w:rPr>
        <w:t>_</w:t>
      </w:r>
      <w:bookmarkStart w:id="34" w:name="OLE_LINK10"/>
      <w:r>
        <w:rPr>
          <w:rFonts w:hint="eastAsia" w:asciiTheme="minorHAnsi"/>
          <w:sz w:val="28"/>
          <w:szCs w:val="28"/>
        </w:rPr>
        <w:t>_</w:t>
      </w:r>
      <w:bookmarkEnd w:id="33"/>
      <w:r>
        <w:rPr>
          <w:rFonts w:hint="eastAsia" w:asciiTheme="minorHAnsi"/>
          <w:sz w:val="28"/>
          <w:szCs w:val="28"/>
        </w:rPr>
        <w:t>____________</w:t>
      </w:r>
      <w:bookmarkEnd w:id="34"/>
      <w:r>
        <w:rPr>
          <w:rFonts w:hint="eastAsia" w:asciiTheme="minorHAnsi"/>
          <w:sz w:val="28"/>
          <w:szCs w:val="28"/>
        </w:rPr>
        <w:t>___展位号：________</w:t>
      </w:r>
      <w:bookmarkStart w:id="35" w:name="OLE_LINK48"/>
      <w:r>
        <w:rPr>
          <w:rFonts w:hint="eastAsia" w:asciiTheme="minorHAnsi"/>
          <w:sz w:val="28"/>
          <w:szCs w:val="28"/>
        </w:rPr>
        <w:t>_</w:t>
      </w:r>
      <w:bookmarkEnd w:id="35"/>
      <w:r>
        <w:rPr>
          <w:rFonts w:hint="eastAsia" w:asciiTheme="minorHAnsi"/>
          <w:sz w:val="28"/>
          <w:szCs w:val="28"/>
        </w:rPr>
        <w:t>__</w:t>
      </w:r>
    </w:p>
    <w:p>
      <w:pPr>
        <w:ind w:firstLine="552" w:firstLineChars="200"/>
        <w:rPr>
          <w:rFonts w:asciiTheme="minorHAnsi"/>
          <w:sz w:val="28"/>
          <w:szCs w:val="28"/>
        </w:rPr>
      </w:pPr>
      <w:r>
        <w:rPr>
          <w:rFonts w:hint="eastAsia" w:asciiTheme="minorHAnsi"/>
          <w:sz w:val="28"/>
          <w:szCs w:val="28"/>
        </w:rPr>
        <w:t>参展单位负责人：__________________联系方式：________</w:t>
      </w:r>
      <w:bookmarkStart w:id="36" w:name="OLE_LINK20"/>
      <w:r>
        <w:rPr>
          <w:rFonts w:hint="eastAsia" w:asciiTheme="minorHAnsi"/>
          <w:sz w:val="28"/>
          <w:szCs w:val="28"/>
        </w:rPr>
        <w:t>___</w:t>
      </w:r>
      <w:bookmarkEnd w:id="36"/>
      <w:r>
        <w:rPr>
          <w:rFonts w:hint="eastAsia" w:asciiTheme="minorHAnsi"/>
          <w:sz w:val="28"/>
          <w:szCs w:val="28"/>
        </w:rPr>
        <w:t>_</w:t>
      </w:r>
    </w:p>
    <w:p>
      <w:pPr>
        <w:ind w:firstLine="552" w:firstLineChars="200"/>
        <w:rPr>
          <w:rFonts w:asciiTheme="minorHAnsi"/>
          <w:sz w:val="28"/>
          <w:szCs w:val="28"/>
        </w:rPr>
      </w:pPr>
      <w:r>
        <w:rPr>
          <w:rFonts w:hint="eastAsia" w:asciiTheme="minorHAnsi"/>
          <w:sz w:val="28"/>
          <w:szCs w:val="28"/>
        </w:rPr>
        <w:t>我公司是201</w:t>
      </w:r>
      <w:r>
        <w:rPr>
          <w:rFonts w:hint="eastAsia" w:asciiTheme="minorHAnsi"/>
          <w:sz w:val="28"/>
          <w:szCs w:val="28"/>
          <w:lang w:val="en-US" w:eastAsia="zh-CN"/>
        </w:rPr>
        <w:t>8</w:t>
      </w:r>
      <w:r>
        <w:rPr>
          <w:rFonts w:hint="eastAsia" w:asciiTheme="minorHAnsi"/>
          <w:sz w:val="28"/>
          <w:szCs w:val="28"/>
        </w:rPr>
        <w:t>中国</w:t>
      </w:r>
      <w:r>
        <w:rPr>
          <w:rFonts w:hint="eastAsia" w:asciiTheme="minorHAnsi"/>
          <w:sz w:val="28"/>
          <w:szCs w:val="28"/>
          <w:lang w:eastAsia="zh-CN"/>
        </w:rPr>
        <w:t>（</w:t>
      </w:r>
      <w:r>
        <w:rPr>
          <w:rFonts w:hint="eastAsia" w:asciiTheme="minorHAnsi"/>
          <w:sz w:val="28"/>
          <w:szCs w:val="28"/>
          <w:lang w:val="en-US" w:eastAsia="zh-CN"/>
        </w:rPr>
        <w:t>湖南</w:t>
      </w:r>
      <w:r>
        <w:rPr>
          <w:rFonts w:hint="eastAsia" w:asciiTheme="minorHAnsi"/>
          <w:sz w:val="28"/>
          <w:szCs w:val="28"/>
          <w:lang w:eastAsia="zh-CN"/>
        </w:rPr>
        <w:t>）</w:t>
      </w:r>
      <w:r>
        <w:rPr>
          <w:rFonts w:hint="eastAsia" w:asciiTheme="minorHAnsi"/>
          <w:sz w:val="28"/>
          <w:szCs w:val="28"/>
        </w:rPr>
        <w:t>国际轨道交通</w:t>
      </w:r>
      <w:r>
        <w:rPr>
          <w:rFonts w:hint="eastAsia" w:asciiTheme="minorHAnsi"/>
          <w:sz w:val="28"/>
          <w:szCs w:val="28"/>
          <w:lang w:val="en-US" w:eastAsia="zh-CN"/>
        </w:rPr>
        <w:t>产业</w:t>
      </w:r>
      <w:r>
        <w:rPr>
          <w:rFonts w:hint="eastAsia" w:asciiTheme="minorHAnsi"/>
          <w:sz w:val="28"/>
          <w:szCs w:val="28"/>
        </w:rPr>
        <w:t>博览会</w:t>
      </w:r>
      <w:r>
        <w:rPr>
          <w:rFonts w:hint="eastAsia" w:asciiTheme="minorHAnsi"/>
          <w:sz w:val="28"/>
          <w:szCs w:val="28"/>
          <w:lang w:eastAsia="zh-CN"/>
        </w:rPr>
        <w:t>暨高峰论坛</w:t>
      </w:r>
      <w:r>
        <w:rPr>
          <w:rFonts w:hint="eastAsia" w:asciiTheme="minorHAnsi"/>
          <w:sz w:val="28"/>
          <w:szCs w:val="28"/>
        </w:rPr>
        <w:t>参展单位，展位面积_________平方米，展位长_____米，宽_____米。现委托________________________________公司为我公司展台搭建商。</w:t>
      </w:r>
    </w:p>
    <w:p>
      <w:pPr>
        <w:rPr>
          <w:rFonts w:asciiTheme="minorHAnsi"/>
          <w:sz w:val="28"/>
          <w:szCs w:val="28"/>
        </w:rPr>
      </w:pPr>
      <w:r>
        <w:rPr>
          <w:rFonts w:hint="eastAsia" w:asciiTheme="minorHAnsi"/>
          <w:sz w:val="28"/>
          <w:szCs w:val="28"/>
        </w:rPr>
        <w:t>且证明：一、该搭建公司经考察审核合格后确认为本展位唯一指定搭建商，且具有搭建资格。</w:t>
      </w:r>
    </w:p>
    <w:p>
      <w:pPr>
        <w:ind w:firstLine="552" w:firstLineChars="200"/>
        <w:rPr>
          <w:rFonts w:asciiTheme="minorHAnsi"/>
          <w:sz w:val="28"/>
          <w:szCs w:val="28"/>
        </w:rPr>
      </w:pPr>
      <w:r>
        <w:rPr>
          <w:rFonts w:hint="eastAsia" w:asciiTheme="minorHAnsi"/>
          <w:sz w:val="28"/>
          <w:szCs w:val="28"/>
        </w:rPr>
        <w:t xml:space="preserve">   二、该搭建公司已同本企业签订相关搭建合同，保证本展台方案设计无版权纠纷存在，且确保展台安全施工及正常运行。</w:t>
      </w:r>
    </w:p>
    <w:p>
      <w:pPr>
        <w:ind w:firstLine="552" w:firstLineChars="200"/>
        <w:rPr>
          <w:rFonts w:asciiTheme="minorHAnsi"/>
          <w:sz w:val="28"/>
          <w:szCs w:val="28"/>
        </w:rPr>
      </w:pPr>
      <w:r>
        <w:rPr>
          <w:rFonts w:hint="eastAsia" w:asciiTheme="minorHAnsi"/>
          <w:sz w:val="28"/>
          <w:szCs w:val="28"/>
        </w:rPr>
        <w:t xml:space="preserve">   三、我公司已明确主办单位《特装管理办法》相关安全细则，并通知我公司指定委托搭建公司在现场确保施工安全。</w:t>
      </w:r>
    </w:p>
    <w:p>
      <w:pPr>
        <w:ind w:firstLine="552" w:firstLineChars="200"/>
        <w:rPr>
          <w:rFonts w:asciiTheme="minorHAnsi"/>
          <w:sz w:val="28"/>
          <w:szCs w:val="28"/>
        </w:rPr>
      </w:pPr>
      <w:r>
        <w:rPr>
          <w:rFonts w:hint="eastAsia" w:asciiTheme="minorHAnsi"/>
          <w:sz w:val="28"/>
          <w:szCs w:val="28"/>
        </w:rPr>
        <w:t xml:space="preserve">   四、配合主办单位和主场运营商对展台安全进行监督，如违反《特装管理办法》相关规定，主场运营商有权进行相关处理。</w:t>
      </w:r>
    </w:p>
    <w:p>
      <w:pPr>
        <w:ind w:firstLine="552" w:firstLineChars="200"/>
        <w:rPr>
          <w:rFonts w:asciiTheme="minorHAnsi"/>
          <w:sz w:val="28"/>
          <w:szCs w:val="28"/>
        </w:rPr>
      </w:pPr>
      <w:r>
        <w:rPr>
          <w:rFonts w:hint="eastAsia" w:asciiTheme="minorHAnsi"/>
          <w:sz w:val="28"/>
          <w:szCs w:val="28"/>
        </w:rPr>
        <w:t xml:space="preserve">   五、对施工单位进行监督，若违反《特装管理办法》相关规定，主办单位有权追究我公司及我公司指定搭建商一切责任。</w:t>
      </w:r>
    </w:p>
    <w:p>
      <w:pPr>
        <w:ind w:right="1264" w:rightChars="400" w:firstLine="552" w:firstLineChars="200"/>
        <w:jc w:val="center"/>
        <w:rPr>
          <w:rFonts w:asciiTheme="minorHAnsi"/>
          <w:sz w:val="28"/>
          <w:szCs w:val="28"/>
        </w:rPr>
      </w:pPr>
      <w:r>
        <w:rPr>
          <w:rFonts w:hint="eastAsia" w:asciiTheme="minorHAnsi"/>
          <w:sz w:val="28"/>
          <w:szCs w:val="28"/>
        </w:rPr>
        <w:t xml:space="preserve">                  参展单位（盖章）</w:t>
      </w:r>
    </w:p>
    <w:p>
      <w:pPr>
        <w:ind w:right="1264" w:rightChars="400"/>
        <w:rPr>
          <w:rFonts w:asciiTheme="minorHAnsi"/>
          <w:sz w:val="28"/>
          <w:szCs w:val="28"/>
        </w:rPr>
      </w:pPr>
      <w:r>
        <w:rPr>
          <w:rFonts w:hint="eastAsia" w:asciiTheme="minorHAnsi"/>
          <w:sz w:val="28"/>
          <w:szCs w:val="28"/>
        </w:rPr>
        <w:t xml:space="preserve">                               授权代表签字：</w:t>
      </w:r>
    </w:p>
    <w:p>
      <w:pPr>
        <w:ind w:right="1264" w:rightChars="400"/>
        <w:rPr>
          <w:rFonts w:asciiTheme="minorHAnsi"/>
        </w:rPr>
      </w:pPr>
      <w:r>
        <w:rPr>
          <w:rFonts w:hint="eastAsia" w:asciiTheme="minorHAnsi"/>
          <w:sz w:val="28"/>
          <w:szCs w:val="28"/>
        </w:rPr>
        <w:t xml:space="preserve">                                          年   月   日</w:t>
      </w:r>
    </w:p>
    <w:p>
      <w:pPr>
        <w:jc w:val="center"/>
        <w:rPr>
          <w:rFonts w:asciiTheme="minorHAnsi"/>
        </w:rPr>
      </w:pPr>
      <w:r>
        <w:rPr>
          <w:rFonts w:hint="eastAsia" w:asciiTheme="minorHAnsi"/>
        </w:rPr>
        <w:t>附件2（原件需加盖参展单位公章）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rPr>
          <w:rFonts w:asciiTheme="minorHAnsi"/>
        </w:rPr>
      </w:pPr>
    </w:p>
    <w:p>
      <w:pPr>
        <w:jc w:val="center"/>
        <w:rPr>
          <w:rFonts w:asciiTheme="minorHAnsi"/>
          <w:b/>
        </w:rPr>
      </w:pPr>
      <w:r>
        <w:rPr>
          <w:rFonts w:hint="eastAsia" w:asciiTheme="minorHAnsi"/>
          <w:b/>
        </w:rPr>
        <w:t>参展商安全责任保证书</w:t>
      </w:r>
    </w:p>
    <w:p>
      <w:pPr>
        <w:ind w:firstLine="632" w:firstLineChars="200"/>
        <w:rPr>
          <w:rFonts w:asciiTheme="minorHAnsi"/>
        </w:rPr>
      </w:pPr>
      <w:r>
        <w:rPr>
          <w:rFonts w:hint="eastAsia" w:asciiTheme="minorHAnsi"/>
        </w:rPr>
        <w:t>一、本公司已仔细阅读大会《特装管理办法》，并向主办单位、主场运营商及展馆方保证严格遵守此规定。</w:t>
      </w:r>
    </w:p>
    <w:p>
      <w:pPr>
        <w:ind w:firstLine="632" w:firstLineChars="200"/>
        <w:rPr>
          <w:rFonts w:asciiTheme="minorHAnsi"/>
        </w:rPr>
      </w:pPr>
      <w:r>
        <w:rPr>
          <w:rFonts w:hint="eastAsia" w:asciiTheme="minorHAnsi"/>
        </w:rPr>
        <w:t>二、本公司承诺将委托具有施工资质的搭建公司为本次展会的施工单位，并严格遵守《特装管理办法》，安全施工作业。</w:t>
      </w:r>
    </w:p>
    <w:p>
      <w:pPr>
        <w:ind w:firstLine="632" w:firstLineChars="200"/>
        <w:rPr>
          <w:rFonts w:asciiTheme="minorHAnsi"/>
        </w:rPr>
      </w:pPr>
      <w:r>
        <w:rPr>
          <w:rFonts w:hint="eastAsia" w:asciiTheme="minorHAnsi"/>
        </w:rPr>
        <w:t>三、本公司将在大会截止报馆日之前将特装展位设计图（标明长、宽、高尺寸，展位号，参展公司名称）及展位效果图提交</w:t>
      </w:r>
      <w:r>
        <w:rPr>
          <w:rFonts w:hint="eastAsia" w:asciiTheme="minorHAnsi"/>
          <w:lang w:val="en-US" w:eastAsia="zh-CN"/>
        </w:rPr>
        <w:t>湖南亚洲湘会展</w:t>
      </w:r>
      <w:r>
        <w:rPr>
          <w:rFonts w:hint="eastAsia" w:asciiTheme="minorHAnsi"/>
        </w:rPr>
        <w:t>有限公司备案。如果展台安全设计不符合要求，主场运营商有权要求更改设计。</w:t>
      </w:r>
    </w:p>
    <w:p>
      <w:pPr>
        <w:ind w:firstLine="632" w:firstLineChars="200"/>
        <w:rPr>
          <w:rFonts w:asciiTheme="minorHAnsi"/>
        </w:rPr>
      </w:pPr>
      <w:r>
        <w:rPr>
          <w:rFonts w:hint="eastAsia" w:asciiTheme="minorHAnsi"/>
        </w:rPr>
        <w:t>四、本公司将在大会规定的报馆审图截止日期之前（自申请报馆或督促我司委托的搭建公司）向</w:t>
      </w:r>
      <w:r>
        <w:rPr>
          <w:rFonts w:hint="eastAsia" w:hAnsi="仿宋_GB2312" w:cs="仿宋_GB2312"/>
          <w:sz w:val="32"/>
          <w:szCs w:val="32"/>
          <w:lang w:val="en-US" w:eastAsia="zh-CN"/>
        </w:rPr>
        <w:t>湖南斯沃格展览有限公司</w:t>
      </w:r>
      <w:r>
        <w:rPr>
          <w:rFonts w:hint="eastAsia" w:asciiTheme="minorHAnsi"/>
        </w:rPr>
        <w:t>提交报馆所需资料报批，包括施工图、效果图、平面图、立面图、电路图、电箱位置图、施工细部结构图（所有图纸均须标明尺寸、所有结构材料的规格尺寸及展位号、参展公司名称）、双层或复杂结构展台以及室外展台时须提供展台细部结构图（加盖国家一级注册结构工程师印章及其所在建筑设计院审核章）及结构审核报告、企业营业执照复印件（加盖公章）、法人委托书（加盖公章）、《人身意外伤害险》合同复印件、特殊工种上岗操作证复印件以及《施工管理条件》中的相关附件表格等文件。</w:t>
      </w:r>
    </w:p>
    <w:p>
      <w:pPr>
        <w:ind w:firstLine="632" w:firstLineChars="200"/>
        <w:rPr>
          <w:rFonts w:asciiTheme="minorHAnsi"/>
        </w:rPr>
      </w:pPr>
      <w:r>
        <w:rPr>
          <w:rFonts w:hint="eastAsia" w:asciiTheme="minorHAnsi"/>
        </w:rPr>
        <w:t>五、因违反《特装管理办法》，所发生的一切安全事故和责任，由我司和我司委托的搭建单位负责，并承担由此给主办单位、主场运营商和展馆造成的所有经济损失。</w:t>
      </w: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rPr>
          <w:rFonts w:asciiTheme="minorHAnsi"/>
        </w:rPr>
      </w:pPr>
      <w:r>
        <w:rPr>
          <w:rFonts w:hint="eastAsia" w:asciiTheme="minorHAnsi"/>
        </w:rPr>
        <w:t xml:space="preserve">                              参展单位（签章）：</w:t>
      </w: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r>
        <w:rPr>
          <w:rFonts w:hint="eastAsia" w:asciiTheme="minorHAnsi"/>
        </w:rPr>
        <w:t>本公司所委托之施工单位名称：</w:t>
      </w:r>
    </w:p>
    <w:p>
      <w:pPr>
        <w:ind w:firstLine="632" w:firstLineChars="200"/>
        <w:rPr>
          <w:rFonts w:asciiTheme="minorHAnsi"/>
        </w:rPr>
      </w:pPr>
      <w:r>
        <w:rPr>
          <w:rFonts w:hint="eastAsia" w:asciiTheme="minorHAnsi"/>
        </w:rPr>
        <w:t>本公司所委托之施工单位地址：</w:t>
      </w:r>
    </w:p>
    <w:p>
      <w:pPr>
        <w:ind w:firstLine="632" w:firstLineChars="200"/>
        <w:rPr>
          <w:rFonts w:asciiTheme="minorHAnsi"/>
        </w:rPr>
      </w:pPr>
      <w:r>
        <w:rPr>
          <w:rFonts w:hint="eastAsia" w:asciiTheme="minorHAnsi"/>
        </w:rPr>
        <w:t>施工单位负责人：</w:t>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手  机：</w:t>
      </w:r>
    </w:p>
    <w:p>
      <w:pPr>
        <w:ind w:firstLine="632" w:firstLineChars="200"/>
        <w:rPr>
          <w:rFonts w:asciiTheme="minorHAnsi"/>
        </w:rPr>
      </w:pPr>
      <w:r>
        <w:rPr>
          <w:rFonts w:hint="eastAsia" w:asciiTheme="minorHAnsi"/>
        </w:rPr>
        <w:t>参展公司名称：</w:t>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展位号：</w:t>
      </w:r>
    </w:p>
    <w:p>
      <w:pPr>
        <w:ind w:firstLine="632" w:firstLineChars="200"/>
        <w:rPr>
          <w:rFonts w:asciiTheme="minorHAnsi"/>
        </w:rPr>
      </w:pPr>
      <w:r>
        <w:rPr>
          <w:rFonts w:hint="eastAsia" w:asciiTheme="minorHAnsi"/>
        </w:rPr>
        <w:t>参展单位负责人（签字）：</w:t>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ab/>
      </w:r>
      <w:r>
        <w:rPr>
          <w:rFonts w:hint="eastAsia" w:asciiTheme="minorHAnsi"/>
        </w:rPr>
        <w:t>手  机：</w:t>
      </w:r>
    </w:p>
    <w:p>
      <w:pPr>
        <w:widowControl/>
        <w:jc w:val="left"/>
        <w:rPr>
          <w:rFonts w:asciiTheme="minorHAnsi"/>
        </w:rPr>
      </w:pPr>
      <w:r>
        <w:rPr>
          <w:rFonts w:asciiTheme="minorHAnsi"/>
        </w:rPr>
        <w:br w:type="page"/>
      </w:r>
    </w:p>
    <w:p>
      <w:pPr>
        <w:jc w:val="center"/>
        <w:rPr>
          <w:rFonts w:asciiTheme="minorHAnsi"/>
        </w:rPr>
      </w:pPr>
      <w:r>
        <w:rPr>
          <w:rFonts w:hint="eastAsia" w:asciiTheme="minorHAnsi"/>
        </w:rPr>
        <w:t>附件3（原件需加盖公章）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autoSpaceDE w:val="0"/>
        <w:autoSpaceDN w:val="0"/>
        <w:adjustRightInd w:val="0"/>
        <w:jc w:val="center"/>
        <w:rPr>
          <w:rFonts w:ascii="宋体" w:hAnsi="宋体" w:eastAsia="宋体" w:cs="宋体"/>
          <w:color w:val="000000"/>
          <w:szCs w:val="32"/>
        </w:rPr>
      </w:pPr>
      <w:r>
        <w:rPr>
          <w:rFonts w:hint="eastAsia" w:ascii="宋体" w:hAnsi="宋体" w:eastAsia="宋体" w:cs="宋体"/>
          <w:b/>
          <w:color w:val="000000"/>
          <w:kern w:val="0"/>
          <w:szCs w:val="32"/>
        </w:rPr>
        <w:t>进馆作业安全承诺书</w:t>
      </w:r>
    </w:p>
    <w:p>
      <w:pPr>
        <w:autoSpaceDE w:val="0"/>
        <w:autoSpaceDN w:val="0"/>
        <w:adjustRightInd w:val="0"/>
        <w:jc w:val="left"/>
        <w:rPr>
          <w:rFonts w:hAnsi="仿宋_GB2312" w:cs="仿宋_GB2312"/>
          <w:color w:val="000000"/>
          <w:kern w:val="0"/>
          <w:szCs w:val="32"/>
        </w:rPr>
      </w:pPr>
      <w:r>
        <w:rPr>
          <w:rFonts w:hint="eastAsia" w:hAnsi="仿宋_GB2312" w:cs="仿宋_GB2312"/>
          <w:color w:val="000000"/>
          <w:kern w:val="0"/>
          <w:szCs w:val="32"/>
        </w:rPr>
        <w:t>（适用于展会主场运输单位、主场搭建单位及特装展位搭建单位,特装展位搭建单位的承诺书由主承办或已获得授权的主场搭建统一收集报备）</w:t>
      </w:r>
    </w:p>
    <w:p>
      <w:pPr>
        <w:autoSpaceDE w:val="0"/>
        <w:autoSpaceDN w:val="0"/>
        <w:adjustRightInd w:val="0"/>
        <w:jc w:val="left"/>
        <w:rPr>
          <w:rFonts w:hAnsi="仿宋_GB2312" w:cs="仿宋_GB2312"/>
          <w:color w:val="000000"/>
          <w:kern w:val="0"/>
          <w:szCs w:val="32"/>
        </w:rPr>
      </w:pPr>
      <w:r>
        <w:rPr>
          <w:rFonts w:hint="eastAsia" w:hAnsi="仿宋_GB2312" w:cs="仿宋_GB2312"/>
          <w:color w:val="000000"/>
          <w:kern w:val="0"/>
          <w:szCs w:val="32"/>
          <w:u w:val="single"/>
        </w:rPr>
        <w:t xml:space="preserve">                 </w:t>
      </w:r>
      <w:r>
        <w:rPr>
          <w:rFonts w:hint="eastAsia" w:hAnsi="仿宋_GB2312" w:cs="仿宋_GB2312"/>
          <w:color w:val="000000"/>
          <w:kern w:val="0"/>
          <w:szCs w:val="32"/>
        </w:rPr>
        <w:t>（单位名称）：</w:t>
      </w:r>
    </w:p>
    <w:p>
      <w:pPr>
        <w:autoSpaceDE w:val="0"/>
        <w:autoSpaceDN w:val="0"/>
        <w:adjustRightInd w:val="0"/>
        <w:ind w:firstLine="632" w:firstLineChars="200"/>
        <w:jc w:val="left"/>
        <w:rPr>
          <w:rFonts w:hAnsi="仿宋_GB2312" w:cs="仿宋_GB2312"/>
          <w:color w:val="000000"/>
          <w:kern w:val="0"/>
          <w:szCs w:val="32"/>
        </w:rPr>
      </w:pPr>
      <w:r>
        <w:rPr>
          <w:rFonts w:hint="eastAsia" w:hAnsi="仿宋_GB2312" w:cs="仿宋_GB2312"/>
          <w:color w:val="000000"/>
          <w:kern w:val="0"/>
          <w:szCs w:val="32"/>
        </w:rPr>
        <w:t>为认真贯彻《中华人民共和国安全生产法》、《中华人民共和国消防法》、《大型群众性活动安全管理条例》等法律、法规，进一步落实生产安全责任，加强展馆内现场作业安全管理，提高进馆作业单位自身安全意识和防护责任，维护展馆和社会公共安全，我单位在进入会展中心展馆进行作业时，作为进馆作业区域安全责任单位，愿对我单位进馆作业时因违章所造成的后果承担全部责任，并作出如下郑重承诺：</w:t>
      </w:r>
    </w:p>
    <w:p>
      <w:pPr>
        <w:autoSpaceDE w:val="0"/>
        <w:autoSpaceDN w:val="0"/>
        <w:adjustRightInd w:val="0"/>
        <w:ind w:firstLine="640"/>
        <w:jc w:val="left"/>
        <w:rPr>
          <w:rFonts w:hAnsi="仿宋_GB2312" w:cs="仿宋_GB2312"/>
          <w:color w:val="000000"/>
          <w:kern w:val="0"/>
          <w:szCs w:val="32"/>
        </w:rPr>
      </w:pPr>
      <w:r>
        <w:rPr>
          <w:rFonts w:hint="eastAsia" w:hAnsi="仿宋_GB2312" w:cs="仿宋_GB2312"/>
          <w:color w:val="000000"/>
          <w:kern w:val="0"/>
          <w:szCs w:val="32"/>
        </w:rPr>
        <w:t>1、我单位指定</w:t>
      </w:r>
      <w:r>
        <w:rPr>
          <w:rFonts w:hint="eastAsia" w:hAnsi="仿宋_GB2312" w:cs="仿宋_GB2312"/>
          <w:color w:val="000000"/>
          <w:kern w:val="0"/>
          <w:szCs w:val="32"/>
          <w:u w:val="single"/>
        </w:rPr>
        <w:t xml:space="preserve">    </w:t>
      </w:r>
      <w:r>
        <w:rPr>
          <w:rFonts w:hint="eastAsia" w:hAnsi="仿宋_GB2312" w:cs="仿宋_GB2312"/>
          <w:color w:val="000000"/>
          <w:kern w:val="0"/>
          <w:szCs w:val="32"/>
          <w:u w:val="single"/>
          <w:lang w:val="en-US" w:eastAsia="zh-CN"/>
        </w:rPr>
        <w:t xml:space="preserve">  </w:t>
      </w:r>
      <w:r>
        <w:rPr>
          <w:rFonts w:hint="eastAsia" w:hAnsi="仿宋_GB2312" w:cs="仿宋_GB2312"/>
          <w:color w:val="000000"/>
          <w:kern w:val="0"/>
          <w:szCs w:val="32"/>
          <w:u w:val="single"/>
        </w:rPr>
        <w:t xml:space="preserve"> </w:t>
      </w:r>
      <w:r>
        <w:rPr>
          <w:rFonts w:hint="eastAsia" w:hAnsi="仿宋_GB2312" w:cs="仿宋_GB2312"/>
          <w:color w:val="000000"/>
          <w:kern w:val="0"/>
          <w:szCs w:val="32"/>
        </w:rPr>
        <w:t>同志，工作电话或手</w:t>
      </w:r>
      <w:r>
        <w:rPr>
          <w:rFonts w:hint="eastAsia" w:hAnsi="仿宋_GB2312" w:cs="仿宋_GB2312"/>
          <w:color w:val="000000"/>
          <w:kern w:val="0"/>
          <w:szCs w:val="32"/>
          <w:lang w:val="en-US" w:eastAsia="zh-CN"/>
        </w:rPr>
        <w:t>机</w:t>
      </w:r>
      <w:r>
        <w:rPr>
          <w:rFonts w:hint="eastAsia" w:hAnsi="仿宋_GB2312" w:cs="仿宋_GB2312"/>
          <w:color w:val="000000"/>
          <w:kern w:val="0"/>
          <w:szCs w:val="32"/>
          <w:u w:val="single"/>
          <w:lang w:val="en-US" w:eastAsia="zh-CN"/>
        </w:rPr>
        <w:t xml:space="preserve">         </w:t>
      </w:r>
      <w:r>
        <w:rPr>
          <w:rFonts w:hint="eastAsia" w:hAnsi="仿宋_GB2312" w:cs="仿宋_GB2312"/>
          <w:color w:val="000000"/>
          <w:kern w:val="0"/>
          <w:szCs w:val="32"/>
          <w:u w:val="none"/>
          <w:lang w:val="en-US" w:eastAsia="zh-CN"/>
        </w:rPr>
        <w:t>，</w:t>
      </w:r>
      <w:r>
        <w:rPr>
          <w:rFonts w:hint="eastAsia" w:hAnsi="仿宋_GB2312" w:cs="仿宋_GB2312"/>
          <w:color w:val="000000"/>
          <w:kern w:val="0"/>
          <w:szCs w:val="32"/>
        </w:rPr>
        <w:t>为自</w:t>
      </w:r>
      <w:r>
        <w:rPr>
          <w:rFonts w:hint="eastAsia" w:hAnsi="仿宋_GB2312" w:cs="仿宋_GB2312"/>
          <w:color w:val="000000"/>
          <w:kern w:val="0"/>
          <w:szCs w:val="32"/>
          <w:u w:val="single"/>
        </w:rPr>
        <w:t xml:space="preserve">       年      月   日起至  </w:t>
      </w:r>
      <w:r>
        <w:rPr>
          <w:rFonts w:hint="eastAsia" w:hAnsi="仿宋_GB2312" w:cs="仿宋_GB2312"/>
          <w:color w:val="000000"/>
          <w:kern w:val="0"/>
          <w:szCs w:val="32"/>
          <w:u w:val="single"/>
          <w:lang w:val="en-US" w:eastAsia="zh-CN"/>
        </w:rPr>
        <w:t xml:space="preserve">    </w:t>
      </w:r>
      <w:r>
        <w:rPr>
          <w:rFonts w:hint="eastAsia" w:hAnsi="仿宋_GB2312" w:cs="仿宋_GB2312"/>
          <w:color w:val="000000"/>
          <w:kern w:val="0"/>
          <w:szCs w:val="32"/>
          <w:u w:val="single"/>
        </w:rPr>
        <w:t>年   月    日</w:t>
      </w:r>
      <w:r>
        <w:rPr>
          <w:rFonts w:hint="eastAsia" w:hAnsi="仿宋_GB2312" w:cs="仿宋_GB2312"/>
          <w:color w:val="000000"/>
          <w:kern w:val="0"/>
          <w:szCs w:val="32"/>
        </w:rPr>
        <w:t>在长沙国际会展中心。</w:t>
      </w:r>
    </w:p>
    <w:p>
      <w:pPr>
        <w:autoSpaceDE w:val="0"/>
        <w:autoSpaceDN w:val="0"/>
        <w:adjustRightInd w:val="0"/>
        <w:jc w:val="left"/>
        <w:rPr>
          <w:rFonts w:hAnsi="仿宋_GB2312" w:cs="仿宋_GB2312"/>
          <w:color w:val="000000"/>
          <w:szCs w:val="32"/>
          <w:u w:val="single"/>
        </w:rPr>
      </w:pPr>
      <w:r>
        <w:rPr>
          <w:rFonts w:hint="eastAsia" w:hAnsi="仿宋_GB2312" w:cs="仿宋_GB2312"/>
          <w:color w:val="000000"/>
          <w:kern w:val="0"/>
          <w:szCs w:val="32"/>
          <w:u w:val="single"/>
        </w:rPr>
        <w:t>展位地点：   号馆、 展位编号：    参展商</w:t>
      </w:r>
      <w:r>
        <w:rPr>
          <w:rFonts w:hint="eastAsia" w:hAnsi="仿宋_GB2312" w:cs="仿宋_GB2312"/>
          <w:color w:val="000000"/>
          <w:kern w:val="0"/>
          <w:szCs w:val="32"/>
          <w:u w:val="single"/>
          <w:lang w:val="en-US" w:eastAsia="zh-CN"/>
        </w:rPr>
        <w:t xml:space="preserve">  ：               </w:t>
      </w:r>
      <w:r>
        <w:rPr>
          <w:rFonts w:hint="eastAsia" w:hAnsi="仿宋_GB2312" w:cs="仿宋_GB2312"/>
          <w:color w:val="000000"/>
          <w:kern w:val="0"/>
          <w:szCs w:val="32"/>
          <w:u w:val="single"/>
        </w:rPr>
        <w:t xml:space="preserve">            </w:t>
      </w:r>
    </w:p>
    <w:p>
      <w:pPr>
        <w:autoSpaceDE w:val="0"/>
        <w:autoSpaceDN w:val="0"/>
        <w:adjustRightInd w:val="0"/>
        <w:jc w:val="left"/>
        <w:rPr>
          <w:rFonts w:hAnsi="仿宋_GB2312" w:cs="仿宋_GB2312"/>
          <w:color w:val="000000"/>
          <w:szCs w:val="32"/>
        </w:rPr>
      </w:pPr>
      <w:r>
        <w:rPr>
          <w:rFonts w:hint="eastAsia" w:hAnsi="仿宋_GB2312" w:cs="仿宋_GB2312"/>
          <w:color w:val="000000"/>
          <w:kern w:val="0"/>
          <w:szCs w:val="32"/>
        </w:rPr>
        <w:t>（如果展位地点、展位编号、参展商名称填写空间不够，可以向下扩展）</w:t>
      </w:r>
    </w:p>
    <w:p>
      <w:pPr>
        <w:autoSpaceDE w:val="0"/>
        <w:autoSpaceDN w:val="0"/>
        <w:adjustRightInd w:val="0"/>
        <w:jc w:val="left"/>
        <w:rPr>
          <w:rFonts w:hAnsi="仿宋_GB2312" w:cs="仿宋_GB2312"/>
          <w:color w:val="000000"/>
          <w:kern w:val="0"/>
          <w:szCs w:val="32"/>
        </w:rPr>
      </w:pPr>
      <w:r>
        <w:rPr>
          <w:rFonts w:hint="eastAsia" w:hAnsi="仿宋_GB2312" w:cs="仿宋_GB2312"/>
          <w:color w:val="000000"/>
          <w:kern w:val="0"/>
          <w:szCs w:val="32"/>
        </w:rPr>
        <w:t>展位作业现场区域内安全管理责任人，负责我单位在贵展馆作业现场的安全落实及整改工作。</w:t>
      </w:r>
    </w:p>
    <w:p>
      <w:pPr>
        <w:pStyle w:val="16"/>
        <w:widowControl w:val="0"/>
        <w:numPr>
          <w:ilvl w:val="0"/>
          <w:numId w:val="3"/>
        </w:numPr>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作业过程中严格遵守国家和长沙市关于消防安全和施工安全管理的各项法律法规，严格遵守会展中心关于施工消防安全和展位搭建安全的各项规定，自觉接受和服从公安机关、消防部门及会展中心安全检查和监督，对公安机关、消防部门及会展中心提出的整改要求，及时落实。</w:t>
      </w:r>
    </w:p>
    <w:p>
      <w:pPr>
        <w:pStyle w:val="16"/>
        <w:widowControl w:val="0"/>
        <w:numPr>
          <w:ilvl w:val="0"/>
          <w:numId w:val="3"/>
        </w:numPr>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现场作业所使用的设备、工具满足安全要求，所有特种作业人员持证上岗；根据作业现场情况，在作业现场配备足够数量的消防器材。</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4、在作业过程中，所采用的施工材料符合展馆消防和结构安全要求，正确评估作业工程用电负荷，并采取与之匹配的电气开关、线缆容量，以保证所作业工程用电安全。</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5、严格按照作业设计施工图纸的要求，规范施工，并在登高、吊装等危险作业中采取相应的安全防护措施，保证施工人员人身安全。</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6、在施工作业期间如出现各种消防、治安及其它意外事故，应在第一时间通知会展中心现场管理人员，并有义务先行采取必要的保护措施，防止事故进一步扩大。</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进馆作业期间，会展中心管理人员如发现作业人员偷盗、损坏会展中心财物、擅自进入或破坏会展中心设置的封闭区域等违反会展中心管理规定的行为，会展中心有权视情况严重程度，采取警告、移送公安机关处理等措施、并保留根据进馆作业单位安全事故备案情况，取消发生安全事故作业单位今后进入会展中心施工资格的权利。</w:t>
      </w:r>
    </w:p>
    <w:p>
      <w:pPr>
        <w:pStyle w:val="16"/>
        <w:ind w:firstLine="632"/>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8、已阅《长沙国际会展中心展馆使用管理规定》</w:t>
      </w:r>
      <w:r>
        <w:rPr>
          <w:rFonts w:hint="eastAsia" w:ascii="仿宋_GB2312" w:hAnsi="仿宋_GB2312" w:eastAsia="仿宋_GB2312" w:cs="仿宋_GB2312"/>
          <w:bCs/>
          <w:color w:val="000000"/>
          <w:sz w:val="32"/>
          <w:szCs w:val="32"/>
        </w:rPr>
        <w:t>全部条款，会展中心已对规定作了详细说明，本人/本公司愿意遵守该规定并承担相应法律后果。</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9、以上承诺如有违反，我单位自愿接受公安机关、消防部门和会展中心按照法律法规或“长沙国际会展中心展馆使用规定”给予的处罚。</w:t>
      </w:r>
    </w:p>
    <w:p>
      <w:pPr>
        <w:pStyle w:val="16"/>
        <w:widowControl w:val="0"/>
        <w:autoSpaceDE w:val="0"/>
        <w:autoSpaceDN w:val="0"/>
        <w:adjustRightInd w:val="0"/>
        <w:ind w:firstLine="63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10、本承诺书一式两份，一份用于办理施工进场手续，留存长沙国际会展中心客服部，一份由进馆作业单位自己保留。</w:t>
      </w:r>
    </w:p>
    <w:p>
      <w:pPr>
        <w:pStyle w:val="16"/>
        <w:widowControl w:val="0"/>
        <w:autoSpaceDE w:val="0"/>
        <w:autoSpaceDN w:val="0"/>
        <w:adjustRightInd w:val="0"/>
        <w:ind w:firstLine="632"/>
        <w:rPr>
          <w:rFonts w:ascii="仿宋_GB2312" w:hAnsi="仿宋_GB2312" w:eastAsia="仿宋_GB2312" w:cs="仿宋_GB2312"/>
          <w:color w:val="000000"/>
          <w:sz w:val="32"/>
          <w:szCs w:val="32"/>
        </w:rPr>
      </w:pPr>
    </w:p>
    <w:p>
      <w:pPr>
        <w:pStyle w:val="16"/>
        <w:widowControl w:val="0"/>
        <w:autoSpaceDE w:val="0"/>
        <w:autoSpaceDN w:val="0"/>
        <w:adjustRightInd w:val="0"/>
        <w:ind w:firstLine="0" w:firstLineChars="0"/>
        <w:rPr>
          <w:rFonts w:ascii="仿宋_GB2312" w:hAnsi="仿宋_GB2312" w:eastAsia="仿宋_GB2312" w:cs="仿宋_GB2312"/>
          <w:color w:val="000000"/>
          <w:sz w:val="32"/>
          <w:szCs w:val="32"/>
        </w:rPr>
      </w:pPr>
    </w:p>
    <w:p>
      <w:pPr>
        <w:pStyle w:val="16"/>
        <w:widowControl w:val="0"/>
        <w:autoSpaceDE w:val="0"/>
        <w:autoSpaceDN w:val="0"/>
        <w:adjustRightInd w:val="0"/>
        <w:ind w:firstLine="632"/>
        <w:rPr>
          <w:rFonts w:ascii="仿宋_GB2312" w:hAnsi="仿宋_GB2312" w:eastAsia="仿宋_GB2312" w:cs="仿宋_GB2312"/>
          <w:color w:val="000000"/>
          <w:sz w:val="32"/>
          <w:szCs w:val="32"/>
        </w:rPr>
      </w:pPr>
    </w:p>
    <w:p>
      <w:pPr>
        <w:pStyle w:val="16"/>
        <w:widowControl w:val="0"/>
        <w:autoSpaceDE w:val="0"/>
        <w:autoSpaceDN w:val="0"/>
        <w:adjustRightInd w:val="0"/>
        <w:ind w:left="360"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进馆作业单位（盖章）：  </w:t>
      </w:r>
    </w:p>
    <w:p>
      <w:pPr>
        <w:pStyle w:val="16"/>
        <w:widowControl w:val="0"/>
        <w:autoSpaceDE w:val="0"/>
        <w:autoSpaceDN w:val="0"/>
        <w:adjustRightInd w:val="0"/>
        <w:ind w:left="360"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进馆指定安全管理责任人（签名）：</w:t>
      </w:r>
    </w:p>
    <w:p>
      <w:pPr>
        <w:pStyle w:val="16"/>
        <w:widowControl w:val="0"/>
        <w:autoSpaceDE w:val="0"/>
        <w:autoSpaceDN w:val="0"/>
        <w:adjustRightInd w:val="0"/>
        <w:ind w:left="360"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6"/>
        <w:widowControl w:val="0"/>
        <w:autoSpaceDE w:val="0"/>
        <w:autoSpaceDN w:val="0"/>
        <w:adjustRightInd w:val="0"/>
        <w:ind w:left="360"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   年    月     日</w:t>
      </w:r>
    </w:p>
    <w:p>
      <w:pPr>
        <w:autoSpaceDE w:val="0"/>
        <w:autoSpaceDN w:val="0"/>
        <w:adjustRightInd w:val="0"/>
        <w:jc w:val="left"/>
        <w:rPr>
          <w:rFonts w:hAnsi="仿宋_GB2312" w:cs="仿宋_GB2312"/>
          <w:color w:val="000000"/>
          <w:szCs w:val="32"/>
        </w:rPr>
      </w:pPr>
      <w:r>
        <w:rPr>
          <w:rFonts w:hint="eastAsia" w:hAnsi="仿宋_GB2312" w:cs="仿宋_GB2312"/>
          <w:color w:val="000000"/>
          <w:kern w:val="0"/>
          <w:szCs w:val="32"/>
        </w:rPr>
        <w:t>特别说明：1、承诺书盖章有效；2、展会布展时进馆作业单位名称应与展会主（承）办单位提供的展位地点、展位编号、参展商名称一致。</w:t>
      </w:r>
      <w:r>
        <w:rPr>
          <w:rFonts w:hint="eastAsia" w:hAnsi="仿宋_GB2312" w:cs="仿宋_GB2312"/>
          <w:color w:val="000000"/>
          <w:szCs w:val="32"/>
        </w:rPr>
        <w:t xml:space="preserve"> </w:t>
      </w:r>
    </w:p>
    <w:p>
      <w:pPr>
        <w:widowControl/>
        <w:jc w:val="left"/>
        <w:rPr>
          <w:rFonts w:asciiTheme="minorHAnsi"/>
        </w:rPr>
      </w:pPr>
      <w:r>
        <w:rPr>
          <w:rFonts w:asciiTheme="minorHAnsi"/>
        </w:rPr>
        <w:br w:type="page"/>
      </w:r>
    </w:p>
    <w:p>
      <w:pPr>
        <w:jc w:val="center"/>
        <w:rPr>
          <w:rFonts w:asciiTheme="minorHAnsi"/>
        </w:rPr>
      </w:pPr>
      <w:r>
        <w:rPr>
          <w:rFonts w:hint="eastAsia" w:asciiTheme="minorHAnsi"/>
        </w:rPr>
        <w:t>附件4（原件需加盖公章）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jc w:val="center"/>
        <w:rPr>
          <w:rFonts w:asciiTheme="minorHAnsi"/>
          <w:b/>
        </w:rPr>
      </w:pPr>
      <w:r>
        <w:rPr>
          <w:rFonts w:hint="eastAsia" w:asciiTheme="minorHAnsi"/>
          <w:b/>
        </w:rPr>
        <w:t>现场负责人证明</w:t>
      </w:r>
    </w:p>
    <w:p>
      <w:pPr>
        <w:ind w:firstLine="632" w:firstLineChars="200"/>
        <w:rPr>
          <w:rFonts w:asciiTheme="minorHAnsi"/>
          <w:u w:val="single"/>
        </w:rPr>
      </w:pPr>
      <w:r>
        <w:rPr>
          <w:rFonts w:hint="eastAsia" w:asciiTheme="minorHAnsi"/>
        </w:rPr>
        <w:t>参展单位：</w:t>
      </w:r>
    </w:p>
    <w:p>
      <w:pPr>
        <w:ind w:firstLine="632" w:firstLineChars="200"/>
        <w:rPr>
          <w:rFonts w:asciiTheme="minorHAnsi"/>
          <w:u w:val="single"/>
        </w:rPr>
      </w:pPr>
      <w:r>
        <w:rPr>
          <w:rFonts w:hint="eastAsia" w:asciiTheme="minorHAnsi"/>
        </w:rPr>
        <w:t>搭建单位：</w:t>
      </w:r>
    </w:p>
    <w:p>
      <w:pPr>
        <w:ind w:firstLine="632" w:firstLineChars="200"/>
        <w:rPr>
          <w:rFonts w:asciiTheme="minorHAnsi"/>
          <w:u w:val="single"/>
        </w:rPr>
      </w:pPr>
      <w:r>
        <w:rPr>
          <w:rFonts w:hint="eastAsia" w:asciiTheme="minorHAnsi"/>
        </w:rPr>
        <w:t>展位号：</w:t>
      </w:r>
    </w:p>
    <w:p>
      <w:pPr>
        <w:ind w:firstLine="632" w:firstLineChars="200"/>
        <w:rPr>
          <w:rFonts w:asciiTheme="minorHAnsi"/>
        </w:rPr>
      </w:pPr>
      <w:r>
        <w:rPr>
          <w:rFonts w:hint="eastAsia" w:asciiTheme="minorHAnsi"/>
        </w:rPr>
        <w:t>我公司为201</w:t>
      </w:r>
      <w:r>
        <w:rPr>
          <w:rFonts w:hint="eastAsia" w:asciiTheme="minorHAnsi"/>
          <w:lang w:val="en-US" w:eastAsia="zh-CN"/>
        </w:rPr>
        <w:t>8</w:t>
      </w:r>
      <w:r>
        <w:rPr>
          <w:rFonts w:hint="eastAsia" w:asciiTheme="minorHAnsi"/>
        </w:rPr>
        <w:t>中国</w:t>
      </w:r>
      <w:r>
        <w:rPr>
          <w:rFonts w:hint="eastAsia" w:asciiTheme="minorHAnsi"/>
          <w:lang w:val="en-US" w:eastAsia="zh-CN"/>
        </w:rPr>
        <w:t>（湖南）</w:t>
      </w:r>
      <w:r>
        <w:rPr>
          <w:rFonts w:hint="eastAsia" w:asciiTheme="minorHAnsi"/>
        </w:rPr>
        <w:t>国际轨道交通</w:t>
      </w:r>
      <w:r>
        <w:rPr>
          <w:rFonts w:hint="eastAsia" w:asciiTheme="minorHAnsi"/>
          <w:lang w:val="en-US" w:eastAsia="zh-CN"/>
        </w:rPr>
        <w:t>产业</w:t>
      </w:r>
      <w:r>
        <w:rPr>
          <w:rFonts w:hint="eastAsia" w:asciiTheme="minorHAnsi"/>
        </w:rPr>
        <w:t>博览会特装搭建单位,搭建面积平方米,展位长</w:t>
      </w:r>
      <w:r>
        <w:rPr>
          <w:rFonts w:hint="eastAsia" w:asciiTheme="minorHAnsi"/>
          <w:u w:val="single"/>
        </w:rPr>
        <w:t>　　　　</w:t>
      </w:r>
      <w:r>
        <w:rPr>
          <w:rFonts w:hint="eastAsia" w:asciiTheme="minorHAnsi"/>
        </w:rPr>
        <w:t>米，宽</w:t>
      </w:r>
      <w:r>
        <w:rPr>
          <w:rFonts w:hint="eastAsia" w:asciiTheme="minorHAnsi"/>
          <w:u w:val="single"/>
        </w:rPr>
        <w:t>　　　</w:t>
      </w:r>
      <w:r>
        <w:rPr>
          <w:rFonts w:hint="eastAsia" w:asciiTheme="minorHAnsi"/>
        </w:rPr>
        <w:t>米。现委托为我公司现场安全负责人姓名：</w:t>
      </w:r>
      <w:r>
        <w:rPr>
          <w:rFonts w:hint="eastAsia" w:asciiTheme="minorHAnsi"/>
          <w:lang w:val="en-US" w:eastAsia="zh-CN"/>
        </w:rPr>
        <w:t xml:space="preserve">       </w:t>
      </w:r>
      <w:r>
        <w:rPr>
          <w:rFonts w:hint="eastAsia" w:asciiTheme="minorHAnsi"/>
        </w:rPr>
        <w:t>手机号：</w:t>
      </w:r>
    </w:p>
    <w:p>
      <w:pPr>
        <w:ind w:firstLine="632" w:firstLineChars="200"/>
        <w:rPr>
          <w:rFonts w:asciiTheme="minorHAnsi"/>
        </w:rPr>
      </w:pPr>
      <w:r>
        <w:rPr>
          <w:rFonts w:hint="eastAsia" w:asciiTheme="minorHAnsi"/>
        </w:rPr>
        <w:t>我公司承诺兹委托该现场安全负责人负责本展台施工安全工作及应急事件处理，承担相应的法律职责。并保证服从大会的相关管理规定，全力协助大会相关人员的工作，展会现场佩戴安全袖标、不脱岗，如有违反接收大会的整改处罚，承担相应的损失及法律责任。</w:t>
      </w:r>
    </w:p>
    <w:p>
      <w:pPr>
        <w:rPr>
          <w:rFonts w:asciiTheme="minorHAnsi"/>
        </w:rPr>
      </w:pPr>
    </w:p>
    <w:p>
      <w:pPr>
        <w:rPr>
          <w:rFonts w:asciiTheme="minorHAnsi"/>
        </w:rPr>
      </w:pPr>
    </w:p>
    <w:p>
      <w:pPr>
        <w:ind w:left="5043" w:leftChars="1596"/>
        <w:rPr>
          <w:rFonts w:asciiTheme="minorHAnsi"/>
        </w:rPr>
      </w:pPr>
      <w:r>
        <w:rPr>
          <w:rFonts w:hint="eastAsia" w:asciiTheme="minorHAnsi"/>
        </w:rPr>
        <w:t>搭建商（盖章）</w:t>
      </w:r>
    </w:p>
    <w:p>
      <w:pPr>
        <w:ind w:left="5043" w:leftChars="1596"/>
        <w:rPr>
          <w:rFonts w:asciiTheme="minorHAnsi"/>
        </w:rPr>
      </w:pPr>
      <w:r>
        <w:rPr>
          <w:rFonts w:hint="eastAsia" w:asciiTheme="minorHAnsi"/>
        </w:rPr>
        <w:t>法人代表签字：</w:t>
      </w:r>
    </w:p>
    <w:p>
      <w:pPr>
        <w:ind w:left="5043" w:leftChars="1596" w:firstLine="632" w:firstLineChars="200"/>
        <w:rPr>
          <w:rFonts w:asciiTheme="minorHAnsi"/>
        </w:rPr>
      </w:pPr>
      <w:r>
        <w:rPr>
          <w:rFonts w:hint="eastAsia" w:asciiTheme="minorHAnsi"/>
        </w:rPr>
        <w:t>年  月  日</w:t>
      </w:r>
    </w:p>
    <w:p>
      <w:pPr>
        <w:rPr>
          <w:rFonts w:asciiTheme="minorHAnsi"/>
        </w:rPr>
      </w:pPr>
    </w:p>
    <w:p>
      <w:pPr>
        <w:widowControl/>
        <w:jc w:val="left"/>
        <w:rPr>
          <w:rFonts w:asciiTheme="minorHAnsi"/>
        </w:rPr>
      </w:pPr>
      <w:r>
        <w:rPr>
          <w:rFonts w:asciiTheme="minorHAnsi"/>
        </w:rPr>
        <w:br w:type="page"/>
      </w:r>
    </w:p>
    <w:p>
      <w:pPr>
        <w:jc w:val="center"/>
        <w:rPr>
          <w:rFonts w:asciiTheme="minorHAnsi"/>
        </w:rPr>
      </w:pPr>
      <w:r>
        <w:rPr>
          <w:rFonts w:hint="eastAsia" w:asciiTheme="minorHAnsi"/>
        </w:rPr>
        <w:t>附件5（原件需加盖公章及骑缝章）</w:t>
      </w:r>
    </w:p>
    <w:p>
      <w:pPr>
        <w:jc w:val="center"/>
        <w:rPr>
          <w:rFonts w:asciiTheme="minorHAnsi"/>
        </w:rPr>
      </w:pPr>
      <w:r>
        <w:rPr>
          <w:rFonts w:hint="eastAsia" w:asciiTheme="minorHAnsi"/>
        </w:rPr>
        <w:t>报馆截止：20</w:t>
      </w:r>
      <w:r>
        <w:rPr>
          <w:rFonts w:hint="eastAsia" w:asciiTheme="minorHAnsi"/>
          <w:lang w:val="en-US" w:eastAsia="zh-CN"/>
        </w:rPr>
        <w:t>18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jc w:val="center"/>
        <w:rPr>
          <w:rFonts w:asciiTheme="minorHAnsi"/>
          <w:b/>
        </w:rPr>
      </w:pPr>
      <w:r>
        <w:rPr>
          <w:rFonts w:hint="eastAsia" w:asciiTheme="minorHAnsi"/>
          <w:b/>
        </w:rPr>
        <w:t>押金扣除标准</w:t>
      </w:r>
    </w:p>
    <w:p>
      <w:pPr>
        <w:ind w:firstLine="632" w:firstLineChars="200"/>
        <w:rPr>
          <w:rFonts w:asciiTheme="minorHAnsi"/>
        </w:rPr>
      </w:pPr>
      <w:r>
        <w:rPr>
          <w:rFonts w:hint="eastAsia" w:asciiTheme="minorHAnsi"/>
        </w:rPr>
        <w:t>施工单位违反《特装管理办法》，致使施工项目在施工中、展出中、撤展中以及运输过程中，发生倒塌、人员伤亡、火灾等安全责任事故的，施工单位负全部责任，承担由此给主办单位、主场运营商以及展馆造成的一切经济损失及名誉损失。主场运营商（</w:t>
      </w:r>
      <w:r>
        <w:rPr>
          <w:rFonts w:hint="eastAsia" w:hAnsi="仿宋_GB2312" w:cs="仿宋_GB2312"/>
          <w:sz w:val="32"/>
          <w:szCs w:val="32"/>
          <w:lang w:val="en-US" w:eastAsia="zh-CN"/>
        </w:rPr>
        <w:t>湖南斯沃格展览有限公司</w:t>
      </w:r>
      <w:r>
        <w:rPr>
          <w:rFonts w:hint="eastAsia" w:asciiTheme="minorHAnsi"/>
        </w:rPr>
        <w:t>）视情节轻重将对施工单位给予警告、扣除全部施工押金、在行业内给予公示等处理。为确保展会施工安全有序的顺利进行，加强和规范展会施工秩序，保障人员生命和财产安全，凡进入展馆进行展览施工的单位和企业应自觉遵守展会各项规章制度，签订《特装展台施工安全责任保证书》并严格执行，同时接受如下押金扣除标准。</w:t>
      </w:r>
    </w:p>
    <w:p>
      <w:pPr>
        <w:ind w:firstLine="632" w:firstLineChars="200"/>
        <w:rPr>
          <w:rFonts w:asciiTheme="minorHAnsi"/>
          <w:bCs/>
        </w:rPr>
      </w:pPr>
      <w:r>
        <w:rPr>
          <w:rFonts w:hint="eastAsia" w:asciiTheme="minorHAnsi"/>
          <w:bCs/>
        </w:rPr>
        <w:t>本次展会采用扣分机制，1分相当于人民币</w:t>
      </w:r>
      <w:r>
        <w:rPr>
          <w:rFonts w:hint="eastAsia" w:asciiTheme="minorHAnsi"/>
          <w:bCs/>
          <w:color w:val="0000FF"/>
        </w:rPr>
        <w:t>300元整</w:t>
      </w:r>
      <w:r>
        <w:rPr>
          <w:rFonts w:hint="eastAsia" w:asciiTheme="minorHAnsi"/>
          <w:bCs/>
        </w:rPr>
        <w:t>，将直接从押金中扣除。若搭建商扣分累积达到60分以上（含60分），主办单位将取消其下一届展会进场搭建资格。</w:t>
      </w:r>
      <w:r>
        <w:rPr>
          <w:rFonts w:hint="eastAsia" w:asciiTheme="minorHAnsi"/>
        </w:rPr>
        <w:t>各施工单位每出现一次违规行为，分别按照情节轻重扣除相应分数，具体标准如下：</w:t>
      </w:r>
    </w:p>
    <w:tbl>
      <w:tblPr>
        <w:tblStyle w:val="13"/>
        <w:tblW w:w="9464" w:type="dxa"/>
        <w:tblInd w:w="0" w:type="dxa"/>
        <w:tblLayout w:type="fixed"/>
        <w:tblCellMar>
          <w:top w:w="0" w:type="dxa"/>
          <w:left w:w="108" w:type="dxa"/>
          <w:bottom w:w="0" w:type="dxa"/>
          <w:right w:w="108" w:type="dxa"/>
        </w:tblCellMar>
      </w:tblPr>
      <w:tblGrid>
        <w:gridCol w:w="543"/>
        <w:gridCol w:w="2145"/>
        <w:gridCol w:w="1275"/>
        <w:gridCol w:w="750"/>
        <w:gridCol w:w="3192"/>
        <w:gridCol w:w="1559"/>
      </w:tblGrid>
      <w:tr>
        <w:tblPrEx>
          <w:tblLayout w:type="fixed"/>
          <w:tblCellMar>
            <w:top w:w="0" w:type="dxa"/>
            <w:left w:w="108" w:type="dxa"/>
            <w:bottom w:w="0" w:type="dxa"/>
            <w:right w:w="108" w:type="dxa"/>
          </w:tblCellMar>
        </w:tblPrEx>
        <w:trPr>
          <w:trHeight w:val="350" w:hRule="atLeast"/>
        </w:trPr>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序号</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扣分内容及依据</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扣分标准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序号</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扣分内容及依据</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扣分标准</w:t>
            </w:r>
          </w:p>
        </w:tc>
      </w:tr>
      <w:tr>
        <w:tblPrEx>
          <w:tblLayout w:type="fixed"/>
          <w:tblCellMar>
            <w:top w:w="0" w:type="dxa"/>
            <w:left w:w="108" w:type="dxa"/>
            <w:bottom w:w="0" w:type="dxa"/>
            <w:right w:w="108" w:type="dxa"/>
          </w:tblCellMar>
        </w:tblPrEx>
        <w:trPr>
          <w:trHeight w:val="350" w:hRule="atLeast"/>
        </w:trPr>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不配合主场运营商工作</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26</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违规使用不牢固、开焊、缺脚等旧桁架搭建</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扣4分</w:t>
            </w:r>
          </w:p>
        </w:tc>
      </w:tr>
      <w:tr>
        <w:tblPrEx>
          <w:tblLayout w:type="fixed"/>
          <w:tblCellMar>
            <w:top w:w="0" w:type="dxa"/>
            <w:left w:w="108" w:type="dxa"/>
            <w:bottom w:w="0" w:type="dxa"/>
            <w:right w:w="108" w:type="dxa"/>
          </w:tblCellMar>
        </w:tblPrEx>
        <w:trPr>
          <w:trHeight w:val="225" w:hRule="atLeast"/>
        </w:trPr>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现场结构安全检查不按时整改</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27</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使用不符合安全规范的钢材搭建</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扣5分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3</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现场拒绝各项条例签字</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28</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使用假冒伪劣的难燃、阻燃材料进行搭建</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扣5分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4</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会议迟到</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29</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虚报图纸</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扣8分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5</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会议缺席</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30</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打架斗殴</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6</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违规提前进场</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31</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不按图施工</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7</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乱张贴</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32</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盗取展具、设备</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扣20分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8</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背板未做美化处理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33</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跨度超过6米（含6米）的横梁未做钢铁结构的龙骨</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扣5分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9</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私自在展馆设施上做不符合规定的操作，如吊顶、悬挂、打钉等</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扣5分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34</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装搭展位位置出错，影响其他施工单位布展施工。</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10</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展台阻塞消防通道、消防卷帘门、紧急出口、消防设施、公共通道、配电柜以及摄像头等，要求进行拆除整改，并扣分；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扣3分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35</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距地面2米以上施工作业须使用梯子或脚手架，直接攀爬展位结构施工，要求立即整改，并扣分；</w:t>
            </w: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扣3分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11</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特装展位存在轻微结构安全隐患</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36</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不带安全帽或带全带</w:t>
            </w: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扣1分/人/次</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12</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特装超高或超出展位范围，并不按要求整改</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37</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展位不配备相应数量的灭火器</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13</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违规使用易燃物（如天拿水、汽油等）</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38</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存在严重结构安全隐患（并必须立即服从整改）</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14</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在展馆内使用油漆、刷灰（小面积补漆、补灰除外）</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39</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逾期撤展：涉及2个展位以下（包含2个）</w:t>
            </w: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15</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违规使用角磨机、电锯等</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40</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逾期撤展：涉及3—5个展位</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扣4分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16</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电工无证作业</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41</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逾期撤展：涉及6—8个展位</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17</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在馆内售卖展具</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扣4分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42</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逾期撤展：涉及9—15个展位</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扣8分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18</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撤展时乱扔废弃板材</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43</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逾期撤展：涉及16个展位以上（包括16个）</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19</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使用禁用电料（霓虹灯、高温碘钨灯、高温石英灯、平行线、麻花线等），违反电工操作规定，制止其施工行为，并扣分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扣3分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p>
          <w:p>
            <w:pPr>
              <w:rPr>
                <w:rFonts w:asciiTheme="minorHAnsi"/>
                <w:sz w:val="24"/>
                <w:szCs w:val="24"/>
              </w:rPr>
            </w:pPr>
            <w:r>
              <w:rPr>
                <w:rFonts w:hint="eastAsia" w:asciiTheme="minorHAnsi"/>
                <w:sz w:val="24"/>
                <w:szCs w:val="24"/>
              </w:rPr>
              <w:t>44</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由于劳资纠纷导致发生影响展会秩序的事件，依据情节及影响范围进行扣分</w:t>
            </w: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20</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电气安装不符合国家有关规范，构成安全隐患。</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45</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开幕期间，小型灯具、悬挂装饰物等脱落，无人员伤亡</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21</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造成用电故障和事故的</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扣20分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46</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布撤展以及开展期间，展板或横梁等脱落，无人员伤亡。</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扣6分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22</w:t>
            </w: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私接电源或超负荷用电</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47</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展会进场至展会结束期间，展位倒塌或发生安全事故的</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扣全部押金</w:t>
            </w: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23</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如未办理特装展位搭建手续私自搭建展位，将立即停止施工，将施工人员清出展馆，补</w:t>
            </w:r>
          </w:p>
          <w:p>
            <w:pPr>
              <w:rPr>
                <w:rFonts w:asciiTheme="minorHAnsi"/>
                <w:sz w:val="24"/>
                <w:szCs w:val="24"/>
              </w:rPr>
            </w:pPr>
            <w:r>
              <w:rPr>
                <w:rFonts w:hint="eastAsia" w:asciiTheme="minorHAnsi"/>
                <w:sz w:val="24"/>
                <w:szCs w:val="24"/>
              </w:rPr>
              <w:t>办施工手续后方可施工，并扣分。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p>
            <w:pPr>
              <w:rPr>
                <w:rFonts w:asciiTheme="minorHAnsi"/>
                <w:sz w:val="24"/>
                <w:szCs w:val="24"/>
              </w:rPr>
            </w:pP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48</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未经书面允许，在展览馆内动用明火作业，没收其作业设备，并扣分。</w:t>
            </w: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24</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展厅内不得使用电锯、电刨、电切割等工具作业，如出现以上行为，要求其立即停止作</w:t>
            </w:r>
          </w:p>
          <w:p>
            <w:pPr>
              <w:rPr>
                <w:rFonts w:asciiTheme="minorHAnsi"/>
                <w:sz w:val="24"/>
                <w:szCs w:val="24"/>
              </w:rPr>
            </w:pPr>
            <w:r>
              <w:rPr>
                <w:rFonts w:hint="eastAsia" w:asciiTheme="minorHAnsi"/>
                <w:sz w:val="24"/>
                <w:szCs w:val="24"/>
              </w:rPr>
              <w:t>业，并扣分；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扣3分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49</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展台现场安全负责人工作时间内必须在现场，发现负责人不在现场或联系不上的。</w:t>
            </w:r>
          </w:p>
          <w:p>
            <w:pPr>
              <w:rPr>
                <w:rFonts w:asciiTheme="minorHAnsi"/>
                <w:sz w:val="24"/>
                <w:szCs w:val="24"/>
              </w:rPr>
            </w:pPr>
          </w:p>
          <w:p>
            <w:pPr>
              <w:rPr>
                <w:rFonts w:asciiTheme="minorHAnsi"/>
                <w:sz w:val="24"/>
                <w:szCs w:val="24"/>
              </w:rPr>
            </w:pP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扣2分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25</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每天闭馆时，主动关闭所负责展位的一切电源，未关闭则对施工单位进行扣分。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扣3分</w:t>
            </w: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50</w:t>
            </w:r>
          </w:p>
          <w:p>
            <w:pPr>
              <w:rPr>
                <w:rFonts w:asciiTheme="minorHAnsi"/>
                <w:sz w:val="24"/>
                <w:szCs w:val="24"/>
              </w:rPr>
            </w:pP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撤展时，野蛮拆卸展台、推倒展台及搬运物品时造成地面损伤等，要求其立即纠正，并扣分；</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p>
            <w:pPr>
              <w:rPr>
                <w:rFonts w:asciiTheme="minorHAnsi"/>
                <w:sz w:val="24"/>
                <w:szCs w:val="24"/>
              </w:rPr>
            </w:pPr>
          </w:p>
        </w:tc>
      </w:tr>
      <w:tr>
        <w:tblPrEx>
          <w:tblLayout w:type="fixed"/>
          <w:tblCellMar>
            <w:top w:w="0" w:type="dxa"/>
            <w:left w:w="108" w:type="dxa"/>
            <w:bottom w:w="0" w:type="dxa"/>
            <w:right w:w="108" w:type="dxa"/>
          </w:tblCellMar>
        </w:tblPrEx>
        <w:tc>
          <w:tcPr>
            <w:tcW w:w="543" w:type="dxa"/>
            <w:tcBorders>
              <w:top w:val="single" w:color="auto" w:sz="4" w:space="0"/>
              <w:left w:val="single" w:color="auto" w:sz="4" w:space="0"/>
              <w:bottom w:val="single" w:color="auto" w:sz="4" w:space="0"/>
              <w:right w:val="single" w:color="auto" w:sz="4" w:space="0"/>
            </w:tcBorders>
          </w:tcPr>
          <w:p>
            <w:pPr>
              <w:rPr>
                <w:rFonts w:asciiTheme="minorHAnsi"/>
                <w:sz w:val="24"/>
                <w:szCs w:val="24"/>
              </w:rPr>
            </w:pPr>
            <w:r>
              <w:rPr>
                <w:rFonts w:hint="eastAsia" w:asciiTheme="minorHAnsi"/>
                <w:sz w:val="24"/>
                <w:szCs w:val="24"/>
              </w:rPr>
              <w:t>51</w:t>
            </w:r>
          </w:p>
          <w:p>
            <w:pPr>
              <w:rPr>
                <w:rFonts w:asciiTheme="minorHAnsi"/>
                <w:sz w:val="24"/>
                <w:szCs w:val="24"/>
              </w:rPr>
            </w:pPr>
          </w:p>
        </w:tc>
        <w:tc>
          <w:tcPr>
            <w:tcW w:w="214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撤展时，私自将展台结构卖于收购的个人及单位进行拆除的行为，对施工单位进行扣分；</w:t>
            </w:r>
          </w:p>
        </w:tc>
        <w:tc>
          <w:tcPr>
            <w:tcW w:w="1275"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p>
            <w:pPr>
              <w:rPr>
                <w:rFonts w:asciiTheme="minorHAnsi"/>
                <w:sz w:val="24"/>
                <w:szCs w:val="24"/>
              </w:rPr>
            </w:pPr>
          </w:p>
        </w:tc>
        <w:tc>
          <w:tcPr>
            <w:tcW w:w="750"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52</w:t>
            </w:r>
          </w:p>
        </w:tc>
        <w:tc>
          <w:tcPr>
            <w:tcW w:w="3192"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有涉及设计方案版权的，未处理就申请报馆，造成搭建现场纠纷。</w:t>
            </w:r>
          </w:p>
        </w:tc>
        <w:tc>
          <w:tcPr>
            <w:tcW w:w="1559" w:type="dxa"/>
            <w:tcBorders>
              <w:top w:val="single" w:color="auto" w:sz="4" w:space="0"/>
              <w:left w:val="nil"/>
              <w:bottom w:val="single" w:color="auto" w:sz="4" w:space="0"/>
              <w:right w:val="single" w:color="auto" w:sz="4" w:space="0"/>
            </w:tcBorders>
          </w:tcPr>
          <w:p>
            <w:pPr>
              <w:rPr>
                <w:rFonts w:asciiTheme="minorHAnsi"/>
                <w:sz w:val="24"/>
                <w:szCs w:val="24"/>
              </w:rPr>
            </w:pPr>
            <w:r>
              <w:rPr>
                <w:rFonts w:hint="eastAsia" w:asciiTheme="minorHAnsi"/>
                <w:sz w:val="24"/>
                <w:szCs w:val="24"/>
              </w:rPr>
              <w:t>扣10分</w:t>
            </w:r>
          </w:p>
        </w:tc>
      </w:tr>
    </w:tbl>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632" w:firstLineChars="200"/>
        <w:rPr>
          <w:rFonts w:asciiTheme="minorHAnsi"/>
        </w:rPr>
      </w:pPr>
    </w:p>
    <w:p>
      <w:pPr>
        <w:ind w:firstLine="552" w:firstLineChars="200"/>
        <w:rPr>
          <w:sz w:val="28"/>
          <w:szCs w:val="28"/>
        </w:rPr>
      </w:pPr>
      <w:r>
        <w:rPr>
          <w:rFonts w:hint="eastAsia"/>
          <w:sz w:val="28"/>
          <w:szCs w:val="28"/>
        </w:rPr>
        <w:t>本办法自发布之日起实施，主办方和主场运营商保留最终解释权。</w:t>
      </w:r>
    </w:p>
    <w:p>
      <w:pPr>
        <w:ind w:firstLine="552" w:firstLineChars="200"/>
        <w:rPr>
          <w:sz w:val="28"/>
          <w:szCs w:val="28"/>
        </w:rPr>
      </w:pPr>
      <w:r>
        <w:rPr>
          <w:rFonts w:hint="eastAsia"/>
          <w:sz w:val="28"/>
          <w:szCs w:val="28"/>
        </w:rPr>
        <w:t>备注：</w:t>
      </w:r>
    </w:p>
    <w:p>
      <w:pPr>
        <w:ind w:firstLine="552" w:firstLineChars="200"/>
        <w:rPr>
          <w:bCs/>
          <w:sz w:val="28"/>
          <w:szCs w:val="28"/>
        </w:rPr>
      </w:pPr>
      <w:r>
        <w:rPr>
          <w:rFonts w:hint="eastAsia"/>
          <w:bCs/>
          <w:sz w:val="28"/>
          <w:szCs w:val="28"/>
        </w:rPr>
        <w:t>1.违反以上相关规定将扣减相应的施工押金。</w:t>
      </w:r>
    </w:p>
    <w:p>
      <w:pPr>
        <w:ind w:firstLine="552" w:firstLineChars="200"/>
        <w:rPr>
          <w:bCs/>
          <w:sz w:val="28"/>
          <w:szCs w:val="28"/>
        </w:rPr>
      </w:pPr>
      <w:r>
        <w:rPr>
          <w:rFonts w:hint="eastAsia"/>
          <w:bCs/>
          <w:sz w:val="28"/>
          <w:szCs w:val="28"/>
        </w:rPr>
        <w:t>2.违反规定接到通知后拒不进行整改的单位，主场运营商有权采取措施停止其展台施工，并扣除全部施工押金。</w:t>
      </w:r>
    </w:p>
    <w:p>
      <w:pPr>
        <w:ind w:firstLine="552" w:firstLineChars="200"/>
        <w:rPr>
          <w:bCs/>
          <w:sz w:val="28"/>
          <w:szCs w:val="28"/>
        </w:rPr>
      </w:pPr>
      <w:r>
        <w:rPr>
          <w:rFonts w:hint="eastAsia"/>
          <w:bCs/>
          <w:sz w:val="28"/>
          <w:szCs w:val="28"/>
        </w:rPr>
        <w:t>3.扣款通知单和相关证据下发之日起3日，如违反规定的施工单位拒不签收，主场运营商将把相关资料上报主办方，除直接扣减相应押金外，取消其下一届展会的搭建资格，不允许参与下届展会的任何搭建工作</w:t>
      </w:r>
    </w:p>
    <w:p>
      <w:pPr>
        <w:ind w:left="4202" w:leftChars="1330"/>
        <w:rPr>
          <w:sz w:val="28"/>
          <w:szCs w:val="28"/>
        </w:rPr>
      </w:pPr>
    </w:p>
    <w:p>
      <w:pPr>
        <w:ind w:left="4202" w:leftChars="1330"/>
        <w:rPr>
          <w:sz w:val="28"/>
          <w:szCs w:val="28"/>
        </w:rPr>
      </w:pPr>
      <w:r>
        <w:rPr>
          <w:rFonts w:hint="eastAsia"/>
          <w:sz w:val="28"/>
          <w:szCs w:val="28"/>
        </w:rPr>
        <w:t xml:space="preserve">施工单位名称（盖章）： </w:t>
      </w:r>
    </w:p>
    <w:p>
      <w:pPr>
        <w:ind w:left="4202" w:leftChars="1330"/>
        <w:rPr>
          <w:sz w:val="28"/>
          <w:szCs w:val="28"/>
        </w:rPr>
      </w:pPr>
    </w:p>
    <w:p>
      <w:pPr>
        <w:ind w:left="4202" w:leftChars="1330"/>
        <w:rPr>
          <w:sz w:val="28"/>
          <w:szCs w:val="28"/>
        </w:rPr>
      </w:pPr>
      <w:r>
        <w:rPr>
          <w:rFonts w:hint="eastAsia"/>
          <w:sz w:val="28"/>
          <w:szCs w:val="28"/>
        </w:rPr>
        <w:t>施工单位负责人签字：</w:t>
      </w:r>
    </w:p>
    <w:p>
      <w:pPr>
        <w:ind w:left="4202" w:leftChars="1330"/>
        <w:rPr>
          <w:sz w:val="28"/>
          <w:szCs w:val="28"/>
        </w:rPr>
      </w:pPr>
    </w:p>
    <w:p>
      <w:pPr>
        <w:ind w:left="4202" w:leftChars="1330"/>
        <w:rPr>
          <w:sz w:val="28"/>
          <w:szCs w:val="28"/>
        </w:rPr>
      </w:pPr>
      <w:r>
        <w:rPr>
          <w:rFonts w:hint="eastAsia"/>
          <w:sz w:val="28"/>
          <w:szCs w:val="28"/>
        </w:rPr>
        <w:t>手机：</w:t>
      </w:r>
    </w:p>
    <w:p>
      <w:pPr>
        <w:ind w:left="4202" w:leftChars="1330"/>
        <w:rPr>
          <w:sz w:val="28"/>
          <w:szCs w:val="28"/>
        </w:rPr>
      </w:pPr>
    </w:p>
    <w:p>
      <w:pPr>
        <w:ind w:left="4202" w:leftChars="1330"/>
        <w:rPr>
          <w:sz w:val="28"/>
          <w:szCs w:val="28"/>
        </w:rPr>
      </w:pPr>
      <w:r>
        <w:rPr>
          <w:rFonts w:hint="eastAsia"/>
          <w:sz w:val="28"/>
          <w:szCs w:val="28"/>
        </w:rPr>
        <w:t>填写日期：  年  月   日</w:t>
      </w:r>
    </w:p>
    <w:p>
      <w:pPr>
        <w:rPr>
          <w:rFonts w:asciiTheme="minorHAnsi"/>
        </w:rPr>
      </w:pPr>
    </w:p>
    <w:p>
      <w:pPr>
        <w:rPr>
          <w:rFonts w:asciiTheme="minorHAnsi"/>
        </w:rPr>
      </w:pPr>
    </w:p>
    <w:p>
      <w:pPr>
        <w:rPr>
          <w:rFonts w:asciiTheme="minorHAnsi"/>
        </w:rPr>
      </w:pPr>
    </w:p>
    <w:p>
      <w:pPr>
        <w:rPr>
          <w:rFonts w:asciiTheme="minorHAnsi"/>
        </w:rPr>
      </w:pPr>
    </w:p>
    <w:p>
      <w:pPr>
        <w:rPr>
          <w:rFonts w:asciiTheme="minorHAnsi"/>
        </w:rPr>
      </w:pPr>
    </w:p>
    <w:p>
      <w:pPr>
        <w:widowControl/>
        <w:jc w:val="left"/>
        <w:rPr>
          <w:rFonts w:asciiTheme="minorHAnsi"/>
        </w:rPr>
      </w:pPr>
    </w:p>
    <w:p>
      <w:pPr>
        <w:jc w:val="center"/>
        <w:rPr>
          <w:rFonts w:asciiTheme="minorHAnsi"/>
        </w:rPr>
      </w:pPr>
      <w:r>
        <w:rPr>
          <w:rFonts w:hint="eastAsia" w:asciiTheme="minorHAnsi"/>
        </w:rPr>
        <w:t>附件6（原件需加盖公章）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jc w:val="center"/>
        <w:rPr>
          <w:rFonts w:asciiTheme="minorHAnsi"/>
          <w:b/>
        </w:rPr>
      </w:pPr>
      <w:r>
        <w:rPr>
          <w:rFonts w:hint="eastAsia" w:asciiTheme="minorHAnsi"/>
          <w:b/>
        </w:rPr>
        <w:t>费用汇总表</w:t>
      </w:r>
    </w:p>
    <w:tbl>
      <w:tblPr>
        <w:tblStyle w:val="13"/>
        <w:tblW w:w="9889" w:type="dxa"/>
        <w:jc w:val="center"/>
        <w:tblInd w:w="0" w:type="dxa"/>
        <w:tblLayout w:type="fixed"/>
        <w:tblCellMar>
          <w:top w:w="0" w:type="dxa"/>
          <w:left w:w="108" w:type="dxa"/>
          <w:bottom w:w="0" w:type="dxa"/>
          <w:right w:w="108" w:type="dxa"/>
        </w:tblCellMar>
      </w:tblPr>
      <w:tblGrid>
        <w:gridCol w:w="2660"/>
        <w:gridCol w:w="2977"/>
        <w:gridCol w:w="1701"/>
        <w:gridCol w:w="2551"/>
      </w:tblGrid>
      <w:tr>
        <w:tblPrEx>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参展商名称</w:t>
            </w:r>
          </w:p>
        </w:tc>
        <w:tc>
          <w:tcPr>
            <w:tcW w:w="2977" w:type="dxa"/>
            <w:tcBorders>
              <w:top w:val="single" w:color="auto" w:sz="4" w:space="0"/>
              <w:left w:val="nil"/>
              <w:bottom w:val="single" w:color="auto" w:sz="4" w:space="0"/>
              <w:right w:val="single" w:color="auto" w:sz="4" w:space="0"/>
            </w:tcBorders>
          </w:tcPr>
          <w:p>
            <w:pPr>
              <w:rPr>
                <w:rFonts w:asciiTheme="minorHAnsi"/>
                <w:sz w:val="28"/>
                <w:szCs w:val="28"/>
              </w:rPr>
            </w:pPr>
          </w:p>
        </w:tc>
        <w:tc>
          <w:tcPr>
            <w:tcW w:w="1701" w:type="dxa"/>
            <w:tcBorders>
              <w:top w:val="single" w:color="auto" w:sz="4" w:space="0"/>
              <w:left w:val="nil"/>
              <w:bottom w:val="single" w:color="auto" w:sz="4" w:space="0"/>
              <w:right w:val="single" w:color="auto" w:sz="4" w:space="0"/>
            </w:tcBorders>
          </w:tcPr>
          <w:p>
            <w:pPr>
              <w:rPr>
                <w:rFonts w:asciiTheme="minorHAnsi"/>
                <w:sz w:val="28"/>
                <w:szCs w:val="28"/>
              </w:rPr>
            </w:pPr>
            <w:r>
              <w:rPr>
                <w:rFonts w:hint="eastAsia" w:asciiTheme="minorHAnsi"/>
                <w:sz w:val="28"/>
                <w:szCs w:val="28"/>
              </w:rPr>
              <w:t>展位号</w:t>
            </w:r>
          </w:p>
        </w:tc>
        <w:tc>
          <w:tcPr>
            <w:tcW w:w="2551" w:type="dxa"/>
            <w:tcBorders>
              <w:top w:val="single" w:color="auto" w:sz="4" w:space="0"/>
              <w:left w:val="nil"/>
              <w:bottom w:val="single" w:color="auto" w:sz="4" w:space="0"/>
              <w:right w:val="single" w:color="auto" w:sz="4" w:space="0"/>
            </w:tcBorders>
          </w:tcPr>
          <w:p>
            <w:pPr>
              <w:rPr>
                <w:rFonts w:asciiTheme="minorHAnsi"/>
                <w:sz w:val="28"/>
                <w:szCs w:val="28"/>
              </w:rPr>
            </w:pPr>
          </w:p>
        </w:tc>
      </w:tr>
      <w:tr>
        <w:tblPrEx>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搭建商名称</w:t>
            </w:r>
          </w:p>
        </w:tc>
        <w:tc>
          <w:tcPr>
            <w:tcW w:w="2977" w:type="dxa"/>
            <w:tcBorders>
              <w:top w:val="single" w:color="auto" w:sz="4" w:space="0"/>
              <w:left w:val="nil"/>
              <w:bottom w:val="single" w:color="auto" w:sz="4" w:space="0"/>
              <w:right w:val="single" w:color="auto" w:sz="4" w:space="0"/>
            </w:tcBorders>
          </w:tcPr>
          <w:p>
            <w:pPr>
              <w:rPr>
                <w:rFonts w:asciiTheme="minorHAnsi"/>
                <w:sz w:val="28"/>
                <w:szCs w:val="28"/>
              </w:rPr>
            </w:pPr>
          </w:p>
        </w:tc>
        <w:tc>
          <w:tcPr>
            <w:tcW w:w="1701" w:type="dxa"/>
            <w:tcBorders>
              <w:top w:val="single" w:color="auto" w:sz="4" w:space="0"/>
              <w:left w:val="nil"/>
              <w:bottom w:val="single" w:color="auto" w:sz="4" w:space="0"/>
              <w:right w:val="single" w:color="auto" w:sz="4" w:space="0"/>
            </w:tcBorders>
          </w:tcPr>
          <w:p>
            <w:pPr>
              <w:rPr>
                <w:rFonts w:asciiTheme="minorHAnsi"/>
                <w:sz w:val="28"/>
                <w:szCs w:val="28"/>
              </w:rPr>
            </w:pPr>
            <w:r>
              <w:rPr>
                <w:rFonts w:hint="eastAsia" w:asciiTheme="minorHAnsi"/>
                <w:sz w:val="28"/>
                <w:szCs w:val="28"/>
              </w:rPr>
              <w:t>展馆号</w:t>
            </w:r>
          </w:p>
        </w:tc>
        <w:tc>
          <w:tcPr>
            <w:tcW w:w="2551" w:type="dxa"/>
            <w:tcBorders>
              <w:top w:val="single" w:color="auto" w:sz="4" w:space="0"/>
              <w:left w:val="nil"/>
              <w:bottom w:val="single" w:color="auto" w:sz="4" w:space="0"/>
              <w:right w:val="single" w:color="auto" w:sz="4" w:space="0"/>
            </w:tcBorders>
          </w:tcPr>
          <w:p>
            <w:pPr>
              <w:rPr>
                <w:rFonts w:asciiTheme="minorHAnsi"/>
                <w:sz w:val="28"/>
                <w:szCs w:val="28"/>
              </w:rPr>
            </w:pPr>
          </w:p>
        </w:tc>
      </w:tr>
      <w:tr>
        <w:tblPrEx>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搭建商联系人</w:t>
            </w:r>
          </w:p>
        </w:tc>
        <w:tc>
          <w:tcPr>
            <w:tcW w:w="2977" w:type="dxa"/>
            <w:tcBorders>
              <w:top w:val="single" w:color="auto" w:sz="4" w:space="0"/>
              <w:left w:val="nil"/>
              <w:bottom w:val="single" w:color="auto" w:sz="4" w:space="0"/>
              <w:right w:val="single" w:color="auto" w:sz="4" w:space="0"/>
            </w:tcBorders>
          </w:tcPr>
          <w:p>
            <w:pPr>
              <w:rPr>
                <w:rFonts w:asciiTheme="minorHAnsi"/>
                <w:sz w:val="28"/>
                <w:szCs w:val="28"/>
              </w:rPr>
            </w:pPr>
          </w:p>
        </w:tc>
        <w:tc>
          <w:tcPr>
            <w:tcW w:w="1701" w:type="dxa"/>
            <w:tcBorders>
              <w:top w:val="single" w:color="auto" w:sz="4" w:space="0"/>
              <w:left w:val="nil"/>
              <w:bottom w:val="single" w:color="auto" w:sz="4" w:space="0"/>
              <w:right w:val="single" w:color="auto" w:sz="4" w:space="0"/>
            </w:tcBorders>
          </w:tcPr>
          <w:p>
            <w:pPr>
              <w:rPr>
                <w:rFonts w:asciiTheme="minorHAnsi"/>
                <w:sz w:val="28"/>
                <w:szCs w:val="28"/>
              </w:rPr>
            </w:pPr>
            <w:r>
              <w:rPr>
                <w:rFonts w:hint="eastAsia" w:asciiTheme="minorHAnsi"/>
                <w:sz w:val="28"/>
                <w:szCs w:val="28"/>
              </w:rPr>
              <w:t>手机号码</w:t>
            </w:r>
          </w:p>
        </w:tc>
        <w:tc>
          <w:tcPr>
            <w:tcW w:w="2551" w:type="dxa"/>
            <w:tcBorders>
              <w:top w:val="single" w:color="auto" w:sz="4" w:space="0"/>
              <w:left w:val="nil"/>
              <w:bottom w:val="single" w:color="auto" w:sz="4" w:space="0"/>
              <w:right w:val="single" w:color="auto" w:sz="4" w:space="0"/>
            </w:tcBorders>
          </w:tcPr>
          <w:p>
            <w:pPr>
              <w:rPr>
                <w:rFonts w:asciiTheme="minorHAnsi"/>
                <w:sz w:val="28"/>
                <w:szCs w:val="28"/>
              </w:rPr>
            </w:pPr>
          </w:p>
        </w:tc>
      </w:tr>
      <w:tr>
        <w:tblPrEx>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现场施工负责人</w:t>
            </w:r>
          </w:p>
        </w:tc>
        <w:tc>
          <w:tcPr>
            <w:tcW w:w="2977" w:type="dxa"/>
            <w:tcBorders>
              <w:top w:val="single" w:color="auto" w:sz="4" w:space="0"/>
              <w:left w:val="nil"/>
              <w:bottom w:val="single" w:color="auto" w:sz="4" w:space="0"/>
              <w:right w:val="single" w:color="auto" w:sz="4" w:space="0"/>
            </w:tcBorders>
          </w:tcPr>
          <w:p>
            <w:pPr>
              <w:rPr>
                <w:rFonts w:asciiTheme="minorHAnsi"/>
                <w:sz w:val="28"/>
                <w:szCs w:val="28"/>
              </w:rPr>
            </w:pPr>
          </w:p>
        </w:tc>
        <w:tc>
          <w:tcPr>
            <w:tcW w:w="1701" w:type="dxa"/>
            <w:tcBorders>
              <w:top w:val="single" w:color="auto" w:sz="4" w:space="0"/>
              <w:left w:val="nil"/>
              <w:bottom w:val="single" w:color="auto" w:sz="4" w:space="0"/>
              <w:right w:val="single" w:color="auto" w:sz="4" w:space="0"/>
            </w:tcBorders>
          </w:tcPr>
          <w:p>
            <w:pPr>
              <w:rPr>
                <w:rFonts w:asciiTheme="minorHAnsi"/>
                <w:sz w:val="28"/>
                <w:szCs w:val="28"/>
              </w:rPr>
            </w:pPr>
            <w:r>
              <w:rPr>
                <w:rFonts w:hint="eastAsia" w:asciiTheme="minorHAnsi"/>
                <w:sz w:val="28"/>
                <w:szCs w:val="28"/>
              </w:rPr>
              <w:t>手机号码</w:t>
            </w:r>
          </w:p>
        </w:tc>
        <w:tc>
          <w:tcPr>
            <w:tcW w:w="2551" w:type="dxa"/>
            <w:tcBorders>
              <w:top w:val="single" w:color="auto" w:sz="4" w:space="0"/>
              <w:left w:val="nil"/>
              <w:bottom w:val="single" w:color="auto" w:sz="4" w:space="0"/>
              <w:right w:val="single" w:color="auto" w:sz="4" w:space="0"/>
            </w:tcBorders>
          </w:tcPr>
          <w:p>
            <w:pPr>
              <w:rPr>
                <w:rFonts w:asciiTheme="minorHAnsi"/>
                <w:sz w:val="28"/>
                <w:szCs w:val="28"/>
              </w:rPr>
            </w:pPr>
          </w:p>
        </w:tc>
      </w:tr>
    </w:tbl>
    <w:p>
      <w:pPr>
        <w:rPr>
          <w:rFonts w:asciiTheme="minorHAnsi"/>
          <w:sz w:val="28"/>
          <w:szCs w:val="28"/>
        </w:rPr>
      </w:pPr>
      <w:r>
        <w:rPr>
          <w:rFonts w:hint="eastAsia" w:asciiTheme="minorHAnsi"/>
          <w:sz w:val="28"/>
          <w:szCs w:val="28"/>
        </w:rPr>
        <w:t>兹确认贵公司预定的服务项目如下：</w:t>
      </w:r>
    </w:p>
    <w:tbl>
      <w:tblPr>
        <w:tblStyle w:val="13"/>
        <w:tblW w:w="9918" w:type="dxa"/>
        <w:jc w:val="center"/>
        <w:tblInd w:w="0" w:type="dxa"/>
        <w:tblLayout w:type="fixed"/>
        <w:tblCellMar>
          <w:top w:w="0" w:type="dxa"/>
          <w:left w:w="108" w:type="dxa"/>
          <w:bottom w:w="0" w:type="dxa"/>
          <w:right w:w="108" w:type="dxa"/>
        </w:tblCellMar>
      </w:tblPr>
      <w:tblGrid>
        <w:gridCol w:w="1668"/>
        <w:gridCol w:w="716"/>
        <w:gridCol w:w="124"/>
        <w:gridCol w:w="3120"/>
        <w:gridCol w:w="45"/>
        <w:gridCol w:w="1073"/>
        <w:gridCol w:w="97"/>
        <w:gridCol w:w="761"/>
        <w:gridCol w:w="193"/>
        <w:gridCol w:w="762"/>
        <w:gridCol w:w="1359"/>
      </w:tblGrid>
      <w:tr>
        <w:tblPrEx>
          <w:tblLayout w:type="fixed"/>
          <w:tblCellMar>
            <w:top w:w="0" w:type="dxa"/>
            <w:left w:w="108" w:type="dxa"/>
            <w:bottom w:w="0" w:type="dxa"/>
            <w:right w:w="108" w:type="dxa"/>
          </w:tblCellMar>
        </w:tblPrEx>
        <w:trPr>
          <w:trHeight w:val="386"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项目名称</w:t>
            </w: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项目描述</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单价（元）</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押金</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数量</w:t>
            </w: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金额（元）</w:t>
            </w:r>
          </w:p>
        </w:tc>
      </w:tr>
      <w:tr>
        <w:tblPrEx>
          <w:tblLayout w:type="fixed"/>
          <w:tblCellMar>
            <w:top w:w="0" w:type="dxa"/>
            <w:left w:w="108" w:type="dxa"/>
            <w:bottom w:w="0" w:type="dxa"/>
            <w:right w:w="108" w:type="dxa"/>
          </w:tblCellMar>
        </w:tblPrEx>
        <w:trPr>
          <w:trHeight w:val="386" w:hRule="atLeast"/>
          <w:jc w:val="center"/>
        </w:trPr>
        <w:tc>
          <w:tcPr>
            <w:tcW w:w="1668" w:type="dxa"/>
            <w:vMerge w:val="restart"/>
            <w:tcBorders>
              <w:top w:val="single" w:color="auto" w:sz="4" w:space="0"/>
              <w:left w:val="single" w:color="auto" w:sz="4" w:space="0"/>
              <w:right w:val="single" w:color="auto" w:sz="4" w:space="0"/>
            </w:tcBorders>
            <w:vAlign w:val="center"/>
          </w:tcPr>
          <w:p>
            <w:pPr>
              <w:jc w:val="both"/>
              <w:rPr>
                <w:rFonts w:asciiTheme="minorHAnsi"/>
                <w:sz w:val="28"/>
                <w:szCs w:val="28"/>
              </w:rPr>
            </w:pPr>
            <w:r>
              <w:rPr>
                <w:rFonts w:hint="eastAsia" w:asciiTheme="minorHAnsi"/>
                <w:sz w:val="28"/>
                <w:szCs w:val="28"/>
              </w:rPr>
              <w:t>室内展期用电</w:t>
            </w:r>
          </w:p>
          <w:p>
            <w:pPr>
              <w:jc w:val="center"/>
              <w:rPr>
                <w:rFonts w:asciiTheme="minorHAnsi"/>
                <w:sz w:val="28"/>
                <w:szCs w:val="28"/>
              </w:rPr>
            </w:pPr>
            <w:r>
              <w:rPr>
                <w:rFonts w:hint="eastAsia" w:asciiTheme="minorHAnsi"/>
                <w:sz w:val="28"/>
                <w:szCs w:val="28"/>
              </w:rPr>
              <w:t>（每展期）</w:t>
            </w:r>
          </w:p>
          <w:p>
            <w:pPr>
              <w:jc w:val="center"/>
              <w:rPr>
                <w:rFonts w:asciiTheme="minorHAnsi"/>
                <w:sz w:val="28"/>
                <w:szCs w:val="28"/>
              </w:rPr>
            </w:pPr>
            <w:r>
              <w:rPr>
                <w:rFonts w:hint="eastAsia" w:asciiTheme="minorHAnsi"/>
                <w:sz w:val="28"/>
                <w:szCs w:val="28"/>
              </w:rPr>
              <w:t>（室外展期用电为室内同规格收费标准的1.5倍）</w:t>
            </w:r>
          </w:p>
        </w:tc>
        <w:tc>
          <w:tcPr>
            <w:tcW w:w="3960"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布展临时电</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200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eastAsia="zh-CN"/>
              </w:rPr>
            </w:pPr>
            <w:r>
              <w:rPr>
                <w:rFonts w:hint="eastAsia" w:asciiTheme="minorHAnsi"/>
                <w:sz w:val="28"/>
                <w:szCs w:val="28"/>
                <w:lang w:eastAsia="zh-CN"/>
              </w:rPr>
              <w:t>无</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hint="eastAsia" w:asciiTheme="minorHAnsi"/>
                <w:sz w:val="28"/>
                <w:szCs w:val="28"/>
              </w:rPr>
            </w:pPr>
          </w:p>
        </w:tc>
      </w:tr>
      <w:tr>
        <w:tblPrEx>
          <w:tblLayout w:type="fixed"/>
          <w:tblCellMar>
            <w:top w:w="0" w:type="dxa"/>
            <w:left w:w="108" w:type="dxa"/>
            <w:bottom w:w="0" w:type="dxa"/>
            <w:right w:w="108" w:type="dxa"/>
          </w:tblCellMar>
        </w:tblPrEx>
        <w:trPr>
          <w:trHeight w:val="624" w:hRule="atLeast"/>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16A/380V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1700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 xml:space="preserve">600  </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32A/380V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3450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600</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40A/380V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4300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600</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63A/380V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6750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600</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381" w:hRule="atLeast"/>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100A/380V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10900</w:t>
            </w:r>
          </w:p>
        </w:tc>
        <w:tc>
          <w:tcPr>
            <w:tcW w:w="954" w:type="dxa"/>
            <w:gridSpan w:val="2"/>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1000</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1115" w:hRule="atLeast"/>
          <w:jc w:val="center"/>
        </w:trPr>
        <w:tc>
          <w:tcPr>
            <w:tcW w:w="1668" w:type="dxa"/>
            <w:vMerge w:val="continue"/>
            <w:tcBorders>
              <w:left w:val="single" w:color="auto" w:sz="4" w:space="0"/>
              <w:right w:val="single" w:color="auto" w:sz="4" w:space="0"/>
            </w:tcBorders>
            <w:vAlign w:val="center"/>
          </w:tcPr>
          <w:p>
            <w:pPr>
              <w:jc w:val="center"/>
              <w:rPr>
                <w:rFonts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160A/380V</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val="en-US" w:eastAsia="zh-CN"/>
              </w:rPr>
            </w:pPr>
            <w:r>
              <w:rPr>
                <w:rFonts w:hint="eastAsia" w:asciiTheme="minorHAnsi"/>
                <w:sz w:val="28"/>
                <w:szCs w:val="28"/>
                <w:lang w:val="en-US" w:eastAsia="zh-CN"/>
              </w:rPr>
              <w:t>16950</w:t>
            </w:r>
          </w:p>
        </w:tc>
        <w:tc>
          <w:tcPr>
            <w:tcW w:w="954" w:type="dxa"/>
            <w:gridSpan w:val="2"/>
            <w:tcBorders>
              <w:top w:val="single" w:color="auto" w:sz="4" w:space="0"/>
              <w:left w:val="nil"/>
              <w:bottom w:val="single" w:color="auto" w:sz="4" w:space="0"/>
              <w:right w:val="single" w:color="auto" w:sz="4" w:space="0"/>
            </w:tcBorders>
            <w:vAlign w:val="center"/>
          </w:tcPr>
          <w:p>
            <w:pPr>
              <w:jc w:val="both"/>
              <w:rPr>
                <w:rFonts w:hint="eastAsia" w:eastAsia="仿宋_GB2312" w:asciiTheme="minorHAnsi"/>
                <w:sz w:val="28"/>
                <w:szCs w:val="28"/>
                <w:lang w:val="en-US" w:eastAsia="zh-CN"/>
              </w:rPr>
            </w:pPr>
            <w:r>
              <w:rPr>
                <w:rFonts w:hint="eastAsia" w:asciiTheme="minorHAnsi"/>
                <w:sz w:val="28"/>
                <w:szCs w:val="28"/>
                <w:lang w:val="en-US" w:eastAsia="zh-CN"/>
              </w:rPr>
              <w:t xml:space="preserve"> 1000</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279" w:hRule="atLeast"/>
          <w:jc w:val="center"/>
        </w:trPr>
        <w:tc>
          <w:tcPr>
            <w:tcW w:w="1668" w:type="dxa"/>
            <w:vMerge w:val="continue"/>
            <w:tcBorders>
              <w:left w:val="single" w:color="auto" w:sz="4" w:space="0"/>
              <w:bottom w:val="single" w:color="auto" w:sz="4" w:space="0"/>
              <w:right w:val="single" w:color="auto" w:sz="4" w:space="0"/>
            </w:tcBorders>
            <w:vAlign w:val="center"/>
          </w:tcPr>
          <w:p>
            <w:pPr>
              <w:jc w:val="center"/>
              <w:rPr>
                <w:rFonts w:hint="eastAsia" w:asciiTheme="minorHAnsi"/>
                <w:sz w:val="28"/>
                <w:szCs w:val="28"/>
              </w:rPr>
            </w:pPr>
          </w:p>
        </w:tc>
        <w:tc>
          <w:tcPr>
            <w:tcW w:w="3960" w:type="dxa"/>
            <w:gridSpan w:val="3"/>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eastAsia="zh-CN"/>
              </w:rPr>
            </w:pPr>
            <w:r>
              <w:rPr>
                <w:rFonts w:hint="eastAsia" w:asciiTheme="minorHAnsi"/>
                <w:sz w:val="28"/>
                <w:szCs w:val="28"/>
                <w:lang w:eastAsia="zh-CN"/>
              </w:rPr>
              <w:t>二次接驳服务费</w:t>
            </w:r>
          </w:p>
        </w:tc>
        <w:tc>
          <w:tcPr>
            <w:tcW w:w="4290" w:type="dxa"/>
            <w:gridSpan w:val="7"/>
            <w:tcBorders>
              <w:top w:val="single" w:color="auto" w:sz="4" w:space="0"/>
              <w:left w:val="nil"/>
              <w:bottom w:val="single" w:color="auto" w:sz="4" w:space="0"/>
              <w:right w:val="single" w:color="auto" w:sz="4" w:space="0"/>
            </w:tcBorders>
            <w:vAlign w:val="center"/>
          </w:tcPr>
          <w:p>
            <w:pPr>
              <w:jc w:val="center"/>
              <w:rPr>
                <w:rFonts w:hint="eastAsia" w:eastAsia="仿宋_GB2312" w:asciiTheme="minorHAnsi"/>
                <w:sz w:val="28"/>
                <w:szCs w:val="28"/>
                <w:lang w:eastAsia="zh-CN"/>
              </w:rPr>
            </w:pPr>
            <w:r>
              <w:rPr>
                <w:rFonts w:hint="eastAsia" w:asciiTheme="minorHAnsi"/>
                <w:sz w:val="28"/>
                <w:szCs w:val="28"/>
                <w:lang w:eastAsia="zh-CN"/>
              </w:rPr>
              <w:t>按照同款价格加收</w:t>
            </w:r>
            <w:r>
              <w:rPr>
                <w:rFonts w:hint="eastAsia" w:asciiTheme="minorHAnsi"/>
                <w:sz w:val="28"/>
                <w:szCs w:val="28"/>
                <w:lang w:val="en-US" w:eastAsia="zh-CN"/>
              </w:rPr>
              <w:t>20%</w:t>
            </w:r>
          </w:p>
        </w:tc>
      </w:tr>
      <w:tr>
        <w:tblPrEx>
          <w:tblLayout w:type="fixed"/>
          <w:tblCellMar>
            <w:top w:w="0" w:type="dxa"/>
            <w:left w:w="108" w:type="dxa"/>
            <w:bottom w:w="0" w:type="dxa"/>
            <w:right w:w="108" w:type="dxa"/>
          </w:tblCellMar>
        </w:tblPrEx>
        <w:trPr>
          <w:trHeight w:val="279" w:hRule="atLeast"/>
          <w:jc w:val="center"/>
        </w:trPr>
        <w:tc>
          <w:tcPr>
            <w:tcW w:w="1668" w:type="dxa"/>
            <w:tcBorders>
              <w:top w:val="nil"/>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施工证件</w:t>
            </w:r>
          </w:p>
        </w:tc>
        <w:tc>
          <w:tcPr>
            <w:tcW w:w="3960" w:type="dxa"/>
            <w:gridSpan w:val="3"/>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搭建商（一人一证</w:t>
            </w:r>
            <w:r>
              <w:rPr>
                <w:rFonts w:hint="eastAsia" w:asciiTheme="minorHAnsi"/>
                <w:sz w:val="28"/>
                <w:szCs w:val="28"/>
                <w:lang w:eastAsia="zh-CN"/>
              </w:rPr>
              <w:t>实名制</w:t>
            </w:r>
            <w:r>
              <w:rPr>
                <w:rFonts w:hint="eastAsia" w:asciiTheme="minorHAnsi"/>
                <w:sz w:val="28"/>
                <w:szCs w:val="28"/>
              </w:rPr>
              <w:t>）</w:t>
            </w:r>
          </w:p>
        </w:tc>
        <w:tc>
          <w:tcPr>
            <w:tcW w:w="4290" w:type="dxa"/>
            <w:gridSpan w:val="7"/>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198"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小计（元）</w:t>
            </w:r>
          </w:p>
        </w:tc>
        <w:tc>
          <w:tcPr>
            <w:tcW w:w="8250" w:type="dxa"/>
            <w:gridSpan w:val="10"/>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198"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滞纳金</w:t>
            </w:r>
          </w:p>
        </w:tc>
        <w:tc>
          <w:tcPr>
            <w:tcW w:w="4005" w:type="dxa"/>
            <w:gridSpan w:val="4"/>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截止时间之后报馆将产生滞纳金</w:t>
            </w:r>
          </w:p>
        </w:tc>
        <w:tc>
          <w:tcPr>
            <w:tcW w:w="1073"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lang w:val="en-US" w:eastAsia="zh-CN"/>
              </w:rPr>
              <w:t>10</w:t>
            </w:r>
            <w:r>
              <w:rPr>
                <w:rFonts w:hint="eastAsia" w:asciiTheme="minorHAnsi"/>
                <w:sz w:val="28"/>
                <w:szCs w:val="28"/>
              </w:rPr>
              <w:t>%</w:t>
            </w:r>
          </w:p>
        </w:tc>
        <w:tc>
          <w:tcPr>
            <w:tcW w:w="858" w:type="dxa"/>
            <w:gridSpan w:val="2"/>
            <w:tcBorders>
              <w:top w:val="single" w:color="auto" w:sz="4" w:space="0"/>
              <w:left w:val="nil"/>
              <w:bottom w:val="single" w:color="auto" w:sz="4" w:space="0"/>
              <w:right w:val="nil"/>
            </w:tcBorders>
            <w:vAlign w:val="center"/>
          </w:tcPr>
          <w:p>
            <w:pPr>
              <w:jc w:val="center"/>
              <w:rPr>
                <w:rFonts w:asciiTheme="minorHAnsi"/>
                <w:sz w:val="28"/>
                <w:szCs w:val="28"/>
              </w:rPr>
            </w:pPr>
          </w:p>
        </w:tc>
        <w:tc>
          <w:tcPr>
            <w:tcW w:w="955"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198" w:hRule="atLeast"/>
          <w:jc w:val="center"/>
        </w:trPr>
        <w:tc>
          <w:tcPr>
            <w:tcW w:w="1668" w:type="dxa"/>
            <w:vMerge w:val="restart"/>
            <w:tcBorders>
              <w:top w:val="nil"/>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施工押金</w:t>
            </w:r>
          </w:p>
        </w:tc>
        <w:tc>
          <w:tcPr>
            <w:tcW w:w="840" w:type="dxa"/>
            <w:gridSpan w:val="2"/>
            <w:vMerge w:val="restart"/>
            <w:tcBorders>
              <w:top w:val="nil"/>
              <w:left w:val="nil"/>
              <w:right w:val="single" w:color="auto" w:sz="4" w:space="0"/>
            </w:tcBorders>
            <w:vAlign w:val="center"/>
          </w:tcPr>
          <w:p>
            <w:pPr>
              <w:jc w:val="center"/>
              <w:rPr>
                <w:rFonts w:asciiTheme="minorHAnsi"/>
                <w:sz w:val="28"/>
                <w:szCs w:val="28"/>
              </w:rPr>
            </w:pPr>
          </w:p>
          <w:p>
            <w:pPr>
              <w:jc w:val="center"/>
              <w:rPr>
                <w:rFonts w:asciiTheme="minorHAnsi"/>
                <w:sz w:val="28"/>
                <w:szCs w:val="28"/>
              </w:rPr>
            </w:pPr>
            <w:r>
              <w:rPr>
                <w:rFonts w:hint="eastAsia" w:asciiTheme="minorHAnsi"/>
                <w:sz w:val="28"/>
                <w:szCs w:val="28"/>
              </w:rPr>
              <w:t>搭建商</w:t>
            </w:r>
          </w:p>
        </w:tc>
        <w:tc>
          <w:tcPr>
            <w:tcW w:w="3165"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100</w:t>
            </w:r>
            <w:r>
              <w:rPr>
                <w:rFonts w:hint="eastAsia" w:ascii="宋体" w:hAnsi="宋体" w:eastAsia="宋体" w:cs="宋体"/>
                <w:sz w:val="28"/>
                <w:szCs w:val="28"/>
              </w:rPr>
              <w:t>㎡</w:t>
            </w:r>
            <w:r>
              <w:rPr>
                <w:rFonts w:hint="eastAsia" w:asciiTheme="minorHAnsi"/>
                <w:sz w:val="28"/>
                <w:szCs w:val="28"/>
              </w:rPr>
              <w:t>以下（含），统一收取5000元/展台</w:t>
            </w:r>
          </w:p>
        </w:tc>
        <w:tc>
          <w:tcPr>
            <w:tcW w:w="1073"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858" w:type="dxa"/>
            <w:gridSpan w:val="2"/>
            <w:tcBorders>
              <w:top w:val="single" w:color="auto" w:sz="4" w:space="0"/>
              <w:left w:val="nil"/>
              <w:bottom w:val="single" w:color="auto" w:sz="4" w:space="0"/>
              <w:right w:val="nil"/>
            </w:tcBorders>
            <w:vAlign w:val="center"/>
          </w:tcPr>
          <w:p>
            <w:pPr>
              <w:jc w:val="center"/>
              <w:rPr>
                <w:rFonts w:asciiTheme="minorHAnsi"/>
                <w:sz w:val="28"/>
                <w:szCs w:val="28"/>
              </w:rPr>
            </w:pPr>
          </w:p>
        </w:tc>
        <w:tc>
          <w:tcPr>
            <w:tcW w:w="955"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trHeight w:val="802" w:hRule="atLeast"/>
          <w:jc w:val="center"/>
        </w:trPr>
        <w:tc>
          <w:tcPr>
            <w:tcW w:w="1668" w:type="dxa"/>
            <w:vMerge w:val="continue"/>
            <w:tcBorders>
              <w:top w:val="nil"/>
              <w:left w:val="single" w:color="auto" w:sz="4" w:space="0"/>
              <w:bottom w:val="single" w:color="auto" w:sz="4" w:space="0"/>
              <w:right w:val="single" w:color="auto" w:sz="4" w:space="0"/>
            </w:tcBorders>
            <w:vAlign w:val="center"/>
          </w:tcPr>
          <w:p>
            <w:pPr>
              <w:jc w:val="center"/>
              <w:rPr>
                <w:rFonts w:asciiTheme="minorHAnsi"/>
                <w:sz w:val="28"/>
                <w:szCs w:val="28"/>
              </w:rPr>
            </w:pPr>
          </w:p>
        </w:tc>
        <w:tc>
          <w:tcPr>
            <w:tcW w:w="840" w:type="dxa"/>
            <w:gridSpan w:val="2"/>
            <w:vMerge w:val="continue"/>
            <w:tcBorders>
              <w:left w:val="nil"/>
              <w:right w:val="single" w:color="auto" w:sz="4" w:space="0"/>
            </w:tcBorders>
            <w:vAlign w:val="center"/>
          </w:tcPr>
          <w:p>
            <w:pPr>
              <w:jc w:val="center"/>
              <w:rPr>
                <w:rFonts w:asciiTheme="minorHAnsi"/>
                <w:sz w:val="28"/>
                <w:szCs w:val="28"/>
              </w:rPr>
            </w:pPr>
          </w:p>
        </w:tc>
        <w:tc>
          <w:tcPr>
            <w:tcW w:w="3165"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100㎡以上，按50元/㎡收取</w:t>
            </w:r>
          </w:p>
        </w:tc>
        <w:tc>
          <w:tcPr>
            <w:tcW w:w="1073"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858" w:type="dxa"/>
            <w:gridSpan w:val="2"/>
            <w:tcBorders>
              <w:top w:val="single" w:color="auto" w:sz="4" w:space="0"/>
              <w:left w:val="nil"/>
              <w:bottom w:val="single" w:color="auto" w:sz="4" w:space="0"/>
              <w:right w:val="nil"/>
            </w:tcBorders>
            <w:vAlign w:val="center"/>
          </w:tcPr>
          <w:p>
            <w:pPr>
              <w:jc w:val="center"/>
              <w:rPr>
                <w:rFonts w:asciiTheme="minorHAnsi"/>
                <w:sz w:val="28"/>
                <w:szCs w:val="28"/>
              </w:rPr>
            </w:pPr>
          </w:p>
        </w:tc>
        <w:tc>
          <w:tcPr>
            <w:tcW w:w="955" w:type="dxa"/>
            <w:gridSpan w:val="2"/>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r>
        <w:tblPrEx>
          <w:tblLayout w:type="fixed"/>
          <w:tblCellMar>
            <w:top w:w="0" w:type="dxa"/>
            <w:left w:w="108" w:type="dxa"/>
            <w:bottom w:w="0" w:type="dxa"/>
            <w:right w:w="108" w:type="dxa"/>
          </w:tblCellMar>
        </w:tblPrEx>
        <w:trPr>
          <w:jc w:val="center"/>
        </w:trPr>
        <w:tc>
          <w:tcPr>
            <w:tcW w:w="9918" w:type="dxa"/>
            <w:gridSpan w:val="11"/>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asciiTheme="minorHAnsi"/>
                <w:sz w:val="28"/>
                <w:szCs w:val="28"/>
                <w:lang w:eastAsia="zh-CN"/>
              </w:rPr>
            </w:pPr>
            <w:r>
              <w:rPr>
                <w:rFonts w:hint="eastAsia" w:asciiTheme="minorHAnsi"/>
                <w:b/>
                <w:bCs/>
                <w:sz w:val="28"/>
                <w:szCs w:val="28"/>
                <w:lang w:eastAsia="zh-CN"/>
              </w:rPr>
              <w:t>备注：所有型材、绗架、钢结构展位必须接地线，所有展位必须配置二级电箱</w:t>
            </w:r>
            <w:r>
              <w:rPr>
                <w:rFonts w:hint="eastAsia" w:asciiTheme="minorHAnsi"/>
                <w:b/>
                <w:bCs/>
                <w:sz w:val="28"/>
                <w:szCs w:val="28"/>
                <w:lang w:val="en-US" w:eastAsia="zh-CN"/>
              </w:rPr>
              <w:t>,电箱一经申请，不可退换，请各位搭建单位准确核算展位所需电量。</w:t>
            </w:r>
          </w:p>
        </w:tc>
      </w:tr>
      <w:tr>
        <w:tblPrEx>
          <w:tblLayout w:type="fixed"/>
          <w:tblCellMar>
            <w:top w:w="0" w:type="dxa"/>
            <w:left w:w="108" w:type="dxa"/>
            <w:bottom w:w="0" w:type="dxa"/>
            <w:right w:w="108" w:type="dxa"/>
          </w:tblCellMar>
        </w:tblPrEx>
        <w:trPr>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sz w:val="28"/>
                <w:szCs w:val="28"/>
              </w:rPr>
            </w:pPr>
            <w:r>
              <w:rPr>
                <w:rFonts w:hint="eastAsia" w:asciiTheme="minorHAnsi"/>
                <w:sz w:val="28"/>
                <w:szCs w:val="28"/>
              </w:rPr>
              <w:t>合计（元）</w:t>
            </w:r>
          </w:p>
        </w:tc>
        <w:tc>
          <w:tcPr>
            <w:tcW w:w="716" w:type="dxa"/>
            <w:tcBorders>
              <w:top w:val="single" w:color="auto" w:sz="4" w:space="0"/>
              <w:left w:val="nil"/>
              <w:bottom w:val="single" w:color="auto" w:sz="4" w:space="0"/>
              <w:right w:val="nil"/>
            </w:tcBorders>
            <w:vAlign w:val="center"/>
          </w:tcPr>
          <w:p>
            <w:pPr>
              <w:jc w:val="center"/>
              <w:rPr>
                <w:rFonts w:asciiTheme="minorHAnsi"/>
                <w:sz w:val="28"/>
                <w:szCs w:val="28"/>
              </w:rPr>
            </w:pPr>
          </w:p>
        </w:tc>
        <w:tc>
          <w:tcPr>
            <w:tcW w:w="6175" w:type="dxa"/>
            <w:gridSpan w:val="8"/>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c>
          <w:tcPr>
            <w:tcW w:w="1359" w:type="dxa"/>
            <w:tcBorders>
              <w:top w:val="single" w:color="auto" w:sz="4" w:space="0"/>
              <w:left w:val="nil"/>
              <w:bottom w:val="single" w:color="auto" w:sz="4" w:space="0"/>
              <w:right w:val="single" w:color="auto" w:sz="4" w:space="0"/>
            </w:tcBorders>
            <w:vAlign w:val="center"/>
          </w:tcPr>
          <w:p>
            <w:pPr>
              <w:jc w:val="center"/>
              <w:rPr>
                <w:rFonts w:asciiTheme="minorHAnsi"/>
                <w:sz w:val="28"/>
                <w:szCs w:val="28"/>
              </w:rPr>
            </w:pPr>
          </w:p>
        </w:tc>
      </w:tr>
    </w:tbl>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hint="eastAsia" w:ascii="仿宋_GB2312" w:hAnsi="Calibri" w:eastAsia="仿宋_GB2312" w:cstheme="minorBidi"/>
          <w:kern w:val="2"/>
          <w:sz w:val="28"/>
          <w:szCs w:val="28"/>
        </w:rPr>
      </w:pPr>
    </w:p>
    <w:p>
      <w:pPr>
        <w:pStyle w:val="3"/>
        <w:kinsoku w:val="0"/>
        <w:overflowPunct w:val="0"/>
        <w:ind w:left="0"/>
        <w:jc w:val="center"/>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吊点服务申请表</w:t>
      </w:r>
    </w:p>
    <w:tbl>
      <w:tblPr>
        <w:tblStyle w:val="14"/>
        <w:tblW w:w="9923"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0"/>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vAlign w:val="center"/>
          </w:tcPr>
          <w:p>
            <w:pPr>
              <w:pStyle w:val="3"/>
              <w:kinsoku w:val="0"/>
              <w:overflowPunct w:val="0"/>
              <w:ind w:left="0"/>
              <w:jc w:val="center"/>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吊点服务申请表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80" w:type="dxa"/>
            <w:vAlign w:val="center"/>
          </w:tcPr>
          <w:p>
            <w:pPr>
              <w:pStyle w:val="3"/>
              <w:kinsoku w:val="0"/>
              <w:overflowPunct w:val="0"/>
              <w:ind w:left="0"/>
              <w:jc w:val="center"/>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项目</w:t>
            </w:r>
          </w:p>
        </w:tc>
        <w:tc>
          <w:tcPr>
            <w:tcW w:w="4943" w:type="dxa"/>
            <w:vAlign w:val="center"/>
          </w:tcPr>
          <w:p>
            <w:pPr>
              <w:pStyle w:val="3"/>
              <w:kinsoku w:val="0"/>
              <w:overflowPunct w:val="0"/>
              <w:ind w:left="0"/>
              <w:jc w:val="center"/>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参考价格</w:t>
            </w:r>
            <w:r>
              <w:rPr>
                <w:rFonts w:ascii="仿宋_GB2312" w:hAnsi="Calibri" w:eastAsia="仿宋_GB2312" w:cstheme="minorBidi"/>
                <w:kern w:val="2"/>
                <w:sz w:val="28"/>
                <w:szCs w:val="28"/>
              </w:rPr>
              <w:t>(</w:t>
            </w:r>
            <w:r>
              <w:rPr>
                <w:rFonts w:hint="eastAsia" w:ascii="仿宋_GB2312" w:hAnsi="Calibri" w:eastAsia="仿宋_GB2312" w:cstheme="minorBidi"/>
                <w:kern w:val="2"/>
                <w:sz w:val="28"/>
                <w:szCs w:val="28"/>
              </w:rPr>
              <w:t>元</w:t>
            </w:r>
            <w:r>
              <w:rPr>
                <w:rFonts w:ascii="仿宋_GB2312" w:hAnsi="Calibri" w:eastAsia="仿宋_GB2312" w:cstheme="minorBidi"/>
                <w:kern w:val="2"/>
                <w:sz w:val="28"/>
                <w:szCs w:val="28"/>
              </w:rPr>
              <w:t>/</w:t>
            </w:r>
            <w:r>
              <w:rPr>
                <w:rFonts w:hint="eastAsia" w:ascii="仿宋_GB2312" w:hAnsi="Calibri" w:eastAsia="仿宋_GB2312" w:cstheme="minorBidi"/>
                <w:kern w:val="2"/>
                <w:sz w:val="28"/>
                <w:szCs w:val="28"/>
              </w:rPr>
              <w:t>处</w:t>
            </w:r>
            <w:r>
              <w:rPr>
                <w:rFonts w:ascii="仿宋_GB2312" w:hAnsi="Calibri" w:eastAsia="仿宋_GB2312" w:cstheme="minorBidi"/>
                <w:kern w:val="2"/>
                <w:sz w:val="28"/>
                <w:szCs w:val="28"/>
              </w:rPr>
              <w:t>/</w:t>
            </w:r>
            <w:r>
              <w:rPr>
                <w:rFonts w:hint="eastAsia" w:ascii="仿宋_GB2312" w:hAnsi="Calibri" w:eastAsia="仿宋_GB2312" w:cstheme="minorBidi"/>
                <w:kern w:val="2"/>
                <w:sz w:val="28"/>
                <w:szCs w:val="28"/>
              </w:rPr>
              <w:t>展期</w:t>
            </w:r>
            <w:r>
              <w:rPr>
                <w:rFonts w:ascii="仿宋_GB2312" w:hAnsi="Calibri" w:eastAsia="仿宋_GB2312" w:cstheme="minorBidi"/>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80" w:type="dxa"/>
            <w:vAlign w:val="center"/>
          </w:tcPr>
          <w:p>
            <w:pPr>
              <w:pStyle w:val="3"/>
              <w:kinsoku w:val="0"/>
              <w:overflowPunct w:val="0"/>
              <w:ind w:left="0"/>
              <w:jc w:val="center"/>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吊点</w:t>
            </w:r>
          </w:p>
        </w:tc>
        <w:tc>
          <w:tcPr>
            <w:tcW w:w="4943" w:type="dxa"/>
            <w:vAlign w:val="center"/>
          </w:tcPr>
          <w:p>
            <w:pPr>
              <w:pStyle w:val="3"/>
              <w:kinsoku w:val="0"/>
              <w:overflowPunct w:val="0"/>
              <w:ind w:left="0"/>
              <w:jc w:val="center"/>
              <w:rPr>
                <w:rFonts w:hint="eastAsia" w:ascii="仿宋_GB2312" w:hAnsi="Calibri" w:eastAsia="仿宋_GB2312" w:cstheme="minorBidi"/>
                <w:kern w:val="2"/>
                <w:sz w:val="28"/>
                <w:szCs w:val="28"/>
                <w:lang w:eastAsia="zh-CN"/>
              </w:rPr>
            </w:pPr>
            <w:r>
              <w:rPr>
                <w:rFonts w:hint="eastAsia" w:ascii="仿宋_GB2312" w:hAnsi="Calibri" w:eastAsia="仿宋_GB2312" w:cstheme="minorBidi"/>
                <w:kern w:val="2"/>
                <w:sz w:val="28"/>
                <w:szCs w:val="28"/>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vAlign w:val="center"/>
          </w:tcPr>
          <w:p>
            <w:pPr>
              <w:pStyle w:val="3"/>
              <w:numPr>
                <w:ilvl w:val="0"/>
                <w:numId w:val="0"/>
              </w:numPr>
              <w:kinsoku w:val="0"/>
              <w:overflowPunct w:val="0"/>
              <w:ind w:leftChars="0"/>
              <w:rPr>
                <w:rFonts w:hint="eastAsia" w:ascii="仿宋_GB2312" w:hAnsi="Calibri" w:eastAsia="仿宋_GB2312" w:cstheme="minorBidi"/>
                <w:kern w:val="2"/>
                <w:sz w:val="28"/>
                <w:szCs w:val="28"/>
              </w:rPr>
            </w:pPr>
            <w:r>
              <w:rPr>
                <w:rFonts w:hint="eastAsia" w:ascii="仿宋_GB2312" w:hAnsi="Calibri" w:eastAsia="仿宋_GB2312" w:cstheme="minorBidi"/>
                <w:kern w:val="2"/>
                <w:sz w:val="28"/>
                <w:szCs w:val="28"/>
              </w:rPr>
              <w:t>说明：</w:t>
            </w:r>
          </w:p>
          <w:p>
            <w:pPr>
              <w:pStyle w:val="3"/>
              <w:numPr>
                <w:ilvl w:val="0"/>
                <w:numId w:val="4"/>
              </w:numPr>
              <w:kinsoku w:val="0"/>
              <w:overflowPunct w:val="0"/>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悬挂的单体机构件重量应小于 1000kg，每个吊点重量限制在 200kg 以内，每平方限制在 20kg 以内，除钢架结构以外不予悬挂物品，悬挂结构不能跟地面结构连接</w:t>
            </w:r>
          </w:p>
          <w:p>
            <w:pPr>
              <w:pStyle w:val="3"/>
              <w:numPr>
                <w:ilvl w:val="0"/>
                <w:numId w:val="4"/>
              </w:numPr>
              <w:kinsoku w:val="0"/>
              <w:overflowPunct w:val="0"/>
              <w:rPr>
                <w:rFonts w:hint="eastAsia" w:ascii="仿宋_GB2312" w:hAnsi="Calibri" w:eastAsia="仿宋_GB2312" w:cstheme="minorBidi"/>
                <w:kern w:val="2"/>
                <w:sz w:val="28"/>
                <w:szCs w:val="28"/>
              </w:rPr>
            </w:pPr>
            <w:r>
              <w:rPr>
                <w:rFonts w:hint="eastAsia" w:ascii="仿宋_GB2312" w:hAnsi="Calibri" w:eastAsia="仿宋_GB2312" w:cstheme="minorBidi"/>
                <w:kern w:val="2"/>
                <w:sz w:val="28"/>
                <w:szCs w:val="28"/>
              </w:rPr>
              <w:t>.吊挂使用的升降设备必须由会展中心指定的经过严格培训的工作人员指导操作。</w:t>
            </w:r>
          </w:p>
          <w:p>
            <w:pPr>
              <w:pStyle w:val="3"/>
              <w:numPr>
                <w:ilvl w:val="0"/>
                <w:numId w:val="4"/>
              </w:numPr>
              <w:kinsoku w:val="0"/>
              <w:overflowPunct w:val="0"/>
              <w:rPr>
                <w:rFonts w:hint="eastAsia" w:ascii="仿宋_GB2312" w:hAnsi="Calibri" w:eastAsia="仿宋_GB2312" w:cstheme="minorBidi"/>
                <w:kern w:val="2"/>
                <w:sz w:val="28"/>
                <w:szCs w:val="28"/>
              </w:rPr>
            </w:pPr>
            <w:r>
              <w:rPr>
                <w:rFonts w:hint="eastAsia" w:ascii="仿宋_GB2312" w:hAnsi="Calibri" w:eastAsia="仿宋_GB2312" w:cstheme="minorBidi"/>
                <w:kern w:val="2"/>
                <w:sz w:val="28"/>
                <w:szCs w:val="28"/>
              </w:rPr>
              <w:t>如有特殊吊点吊挂服务，必须在展会进场前 7 天向会展中心报送吊挂方案（包括结构审图证明、数量、位置、用途、重量、挂品材质、尺寸、时间及图纸等），会展中心审批通过后，方可受理服务，截止时间后提交的申请，会展中心无法完全保障，现场申请将加收 20%的服务费。</w:t>
            </w:r>
          </w:p>
          <w:p>
            <w:pPr>
              <w:pStyle w:val="3"/>
              <w:numPr>
                <w:ilvl w:val="0"/>
                <w:numId w:val="0"/>
              </w:numPr>
              <w:kinsoku w:val="0"/>
              <w:overflowPunct w:val="0"/>
              <w:ind w:leftChars="0"/>
              <w:rPr>
                <w:rFonts w:ascii="仿宋_GB2312" w:hAnsi="Calibri" w:eastAsia="仿宋_GB2312" w:cstheme="minorBidi"/>
                <w:kern w:val="2"/>
                <w:sz w:val="28"/>
                <w:szCs w:val="28"/>
              </w:rPr>
            </w:pPr>
            <w:r>
              <w:rPr>
                <w:rFonts w:hint="eastAsia" w:ascii="仿宋_GB2312" w:hAnsi="Calibri" w:eastAsia="仿宋_GB2312" w:cstheme="minorBidi"/>
                <w:kern w:val="2"/>
                <w:sz w:val="28"/>
                <w:szCs w:val="28"/>
              </w:rPr>
              <w:t>4.需要在基础吊点上增加一个（如：Y 型吊点）或一个以上点位的，每增加一个点位加收 50%吊点费用。</w:t>
            </w:r>
          </w:p>
        </w:tc>
      </w:tr>
    </w:tbl>
    <w:p>
      <w:pPr>
        <w:pStyle w:val="3"/>
        <w:kinsoku w:val="0"/>
        <w:overflowPunct w:val="0"/>
        <w:ind w:left="0"/>
        <w:rPr>
          <w:rFonts w:hAnsi="Calibri"/>
        </w:rPr>
      </w:pPr>
    </w:p>
    <w:p>
      <w:pPr>
        <w:pStyle w:val="3"/>
        <w:kinsoku w:val="0"/>
        <w:overflowPunct w:val="0"/>
        <w:ind w:left="0"/>
        <w:rPr>
          <w:rFonts w:hAnsi="Calibri"/>
        </w:rPr>
      </w:pPr>
    </w:p>
    <w:p>
      <w:pPr>
        <w:pStyle w:val="3"/>
        <w:kinsoku w:val="0"/>
        <w:overflowPunct w:val="0"/>
        <w:ind w:left="0"/>
        <w:rPr>
          <w:rFonts w:hAnsi="Calibri"/>
        </w:rPr>
      </w:pPr>
    </w:p>
    <w:p>
      <w:pPr>
        <w:pStyle w:val="3"/>
        <w:kinsoku w:val="0"/>
        <w:overflowPunct w:val="0"/>
        <w:ind w:left="0"/>
        <w:rPr>
          <w:rFonts w:hAnsi="Calibri"/>
        </w:rPr>
      </w:pPr>
    </w:p>
    <w:p>
      <w:pPr>
        <w:pStyle w:val="3"/>
        <w:kinsoku w:val="0"/>
        <w:overflowPunct w:val="0"/>
        <w:ind w:left="0"/>
        <w:rPr>
          <w:rFonts w:hAnsi="Calibri"/>
        </w:rPr>
      </w:pPr>
    </w:p>
    <w:p>
      <w:pPr>
        <w:pStyle w:val="3"/>
        <w:kinsoku w:val="0"/>
        <w:overflowPunct w:val="0"/>
        <w:ind w:left="0"/>
        <w:jc w:val="center"/>
        <w:rPr>
          <w:rFonts w:hint="eastAsia" w:eastAsia="仿宋_GB2312" w:asciiTheme="minorHAnsi" w:hAnsiTheme="minorHAnsi" w:cstheme="minorBidi"/>
          <w:b/>
          <w:bCs/>
          <w:kern w:val="2"/>
          <w:sz w:val="32"/>
          <w:szCs w:val="22"/>
          <w:lang w:eastAsia="zh-CN"/>
        </w:rPr>
      </w:pPr>
      <w:r>
        <w:rPr>
          <w:rFonts w:hint="eastAsia" w:eastAsia="仿宋_GB2312" w:asciiTheme="minorHAnsi" w:hAnsiTheme="minorHAnsi" w:cstheme="minorBidi"/>
          <w:b/>
          <w:bCs/>
          <w:kern w:val="2"/>
          <w:sz w:val="32"/>
          <w:szCs w:val="22"/>
          <w:lang w:val="en-US" w:eastAsia="zh-CN"/>
        </w:rPr>
        <w:t>电箱点位图标注</w:t>
      </w:r>
    </w:p>
    <w:p>
      <w:pPr>
        <w:pStyle w:val="3"/>
        <w:kinsoku w:val="0"/>
        <w:overflowPunct w:val="0"/>
        <w:ind w:left="0"/>
        <w:jc w:val="center"/>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val="en-US" w:eastAsia="zh-CN"/>
        </w:rPr>
        <w:t xml:space="preserve">         </w:t>
      </w:r>
      <w:r>
        <w:rPr>
          <w:rFonts w:hint="eastAsia" w:eastAsia="仿宋_GB2312" w:asciiTheme="minorHAnsi" w:hAnsiTheme="minorHAnsi" w:cstheme="minorBidi"/>
          <w:kern w:val="2"/>
          <w:sz w:val="32"/>
          <w:szCs w:val="22"/>
          <w:lang w:eastAsia="zh-CN"/>
        </w:rPr>
        <w:drawing>
          <wp:inline distT="0" distB="0" distL="114300" distR="114300">
            <wp:extent cx="2199640" cy="1990725"/>
            <wp:effectExtent l="0" t="0" r="10160" b="9525"/>
            <wp:docPr id="5" name="图片 5" descr="电箱点位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电箱点位图-01"/>
                    <pic:cNvPicPr>
                      <a:picLocks noChangeAspect="1"/>
                    </pic:cNvPicPr>
                  </pic:nvPicPr>
                  <pic:blipFill>
                    <a:blip r:embed="rId29"/>
                    <a:srcRect l="19593" t="16024" r="41061" b="58795"/>
                    <a:stretch>
                      <a:fillRect/>
                    </a:stretch>
                  </pic:blipFill>
                  <pic:spPr>
                    <a:xfrm>
                      <a:off x="0" y="0"/>
                      <a:ext cx="2199640" cy="1990725"/>
                    </a:xfrm>
                    <a:prstGeom prst="rect">
                      <a:avLst/>
                    </a:prstGeom>
                  </pic:spPr>
                </pic:pic>
              </a:graphicData>
            </a:graphic>
          </wp:inline>
        </w:drawing>
      </w:r>
      <w:r>
        <w:rPr>
          <w:rFonts w:hint="eastAsia" w:eastAsia="仿宋_GB2312" w:asciiTheme="minorHAnsi" w:hAnsiTheme="minorHAnsi" w:cstheme="minorBidi"/>
          <w:kern w:val="2"/>
          <w:sz w:val="32"/>
          <w:szCs w:val="22"/>
          <w:lang w:eastAsia="zh-CN"/>
        </w:rPr>
        <w:drawing>
          <wp:inline distT="0" distB="0" distL="114300" distR="114300">
            <wp:extent cx="1028065" cy="1990725"/>
            <wp:effectExtent l="0" t="0" r="635" b="9525"/>
            <wp:docPr id="3" name="图片 3" descr="电箱点位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箱点位图-01"/>
                    <pic:cNvPicPr>
                      <a:picLocks noChangeAspect="1"/>
                    </pic:cNvPicPr>
                  </pic:nvPicPr>
                  <pic:blipFill>
                    <a:blip r:embed="rId29"/>
                    <a:srcRect l="170" t="16024" r="81440" b="58795"/>
                    <a:stretch>
                      <a:fillRect/>
                    </a:stretch>
                  </pic:blipFill>
                  <pic:spPr>
                    <a:xfrm>
                      <a:off x="0" y="0"/>
                      <a:ext cx="1028065" cy="1990725"/>
                    </a:xfrm>
                    <a:prstGeom prst="rect">
                      <a:avLst/>
                    </a:prstGeom>
                  </pic:spPr>
                </pic:pic>
              </a:graphicData>
            </a:graphic>
          </wp:inline>
        </w:drawing>
      </w:r>
      <w:r>
        <w:rPr>
          <w:rFonts w:hint="eastAsia" w:eastAsia="仿宋_GB2312" w:asciiTheme="minorHAnsi" w:hAnsiTheme="minorHAnsi" w:cstheme="minorBidi"/>
          <w:kern w:val="2"/>
          <w:sz w:val="32"/>
          <w:szCs w:val="22"/>
          <w:lang w:eastAsia="zh-CN"/>
        </w:rPr>
        <w:drawing>
          <wp:inline distT="0" distB="0" distL="114300" distR="114300">
            <wp:extent cx="1980565" cy="1990725"/>
            <wp:effectExtent l="0" t="0" r="635" b="9525"/>
            <wp:docPr id="6" name="图片 6" descr="电箱点位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电箱点位图-01"/>
                    <pic:cNvPicPr>
                      <a:picLocks noChangeAspect="1"/>
                    </pic:cNvPicPr>
                  </pic:nvPicPr>
                  <pic:blipFill>
                    <a:blip r:embed="rId29"/>
                    <a:srcRect l="64573" t="16024" b="58795"/>
                    <a:stretch>
                      <a:fillRect/>
                    </a:stretch>
                  </pic:blipFill>
                  <pic:spPr>
                    <a:xfrm>
                      <a:off x="0" y="0"/>
                      <a:ext cx="1980565" cy="1990725"/>
                    </a:xfrm>
                    <a:prstGeom prst="rect">
                      <a:avLst/>
                    </a:prstGeom>
                  </pic:spPr>
                </pic:pic>
              </a:graphicData>
            </a:graphic>
          </wp:inline>
        </w:drawing>
      </w:r>
    </w:p>
    <w:p>
      <w:pPr>
        <w:pStyle w:val="3"/>
        <w:kinsoku w:val="0"/>
        <w:overflowPunct w:val="0"/>
        <w:ind w:left="0"/>
        <w:jc w:val="center"/>
        <w:rPr>
          <w:rFonts w:hint="eastAsia" w:eastAsia="仿宋_GB2312" w:asciiTheme="minorHAnsi" w:hAnsiTheme="minorHAnsi" w:cstheme="minorBidi"/>
          <w:kern w:val="2"/>
          <w:sz w:val="32"/>
          <w:szCs w:val="22"/>
        </w:rPr>
      </w:pPr>
    </w:p>
    <w:p>
      <w:pPr>
        <w:pStyle w:val="3"/>
        <w:kinsoku w:val="0"/>
        <w:overflowPunct w:val="0"/>
        <w:ind w:left="0"/>
        <w:jc w:val="center"/>
        <w:rPr>
          <w:rFonts w:hint="eastAsia" w:eastAsia="仿宋_GB2312" w:asciiTheme="minorHAnsi" w:hAnsiTheme="minorHAnsi" w:cstheme="minorBidi"/>
          <w:b w:val="0"/>
          <w:bCs w:val="0"/>
          <w:kern w:val="2"/>
          <w:sz w:val="32"/>
          <w:szCs w:val="22"/>
          <w:lang w:val="en-US" w:eastAsia="zh-CN"/>
        </w:rPr>
      </w:pPr>
      <w:r>
        <w:rPr>
          <w:rFonts w:hint="eastAsia" w:eastAsia="仿宋_GB2312" w:asciiTheme="minorHAnsi" w:hAnsiTheme="minorHAnsi" w:cstheme="minorBidi"/>
          <w:b/>
          <w:bCs/>
          <w:kern w:val="2"/>
          <w:sz w:val="32"/>
          <w:szCs w:val="22"/>
          <w:lang w:val="en-US" w:eastAsia="zh-CN"/>
        </w:rPr>
        <w:t>注：</w:t>
      </w:r>
      <w:r>
        <w:rPr>
          <w:rFonts w:hint="eastAsia" w:eastAsia="仿宋_GB2312" w:asciiTheme="minorHAnsi" w:hAnsiTheme="minorHAnsi" w:cstheme="minorBidi"/>
          <w:b w:val="0"/>
          <w:bCs w:val="0"/>
          <w:kern w:val="2"/>
          <w:sz w:val="32"/>
          <w:szCs w:val="22"/>
          <w:lang w:val="en-US" w:eastAsia="zh-CN"/>
        </w:rPr>
        <w:t>请仔细看图根据展位需求标注电箱点位，请搭建单位</w:t>
      </w:r>
    </w:p>
    <w:p>
      <w:pPr>
        <w:pStyle w:val="3"/>
        <w:kinsoku w:val="0"/>
        <w:overflowPunct w:val="0"/>
        <w:ind w:left="0"/>
        <w:jc w:val="center"/>
        <w:rPr>
          <w:rFonts w:hint="eastAsia" w:eastAsia="仿宋_GB2312" w:asciiTheme="minorHAnsi" w:hAnsiTheme="minorHAnsi" w:cstheme="minorBidi"/>
          <w:kern w:val="2"/>
          <w:sz w:val="32"/>
          <w:szCs w:val="22"/>
          <w:lang w:val="en-US" w:eastAsia="zh-CN"/>
        </w:rPr>
      </w:pPr>
      <w:r>
        <w:rPr>
          <w:rFonts w:hint="eastAsia" w:eastAsia="仿宋_GB2312" w:asciiTheme="minorHAnsi" w:hAnsiTheme="minorHAnsi" w:cstheme="minorBidi"/>
          <w:b w:val="0"/>
          <w:bCs w:val="0"/>
          <w:kern w:val="2"/>
          <w:sz w:val="32"/>
          <w:szCs w:val="22"/>
          <w:lang w:val="en-US" w:eastAsia="zh-CN"/>
        </w:rPr>
        <w:t>将电箱点位图一并递交</w:t>
      </w: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center"/>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center"/>
        <w:rPr>
          <w:rFonts w:eastAsia="仿宋_GB2312" w:asciiTheme="minorHAnsi" w:hAnsiTheme="minorHAnsi" w:cstheme="minorBidi"/>
          <w:kern w:val="2"/>
          <w:sz w:val="32"/>
          <w:szCs w:val="22"/>
        </w:rPr>
      </w:pPr>
      <w:r>
        <w:rPr>
          <w:rFonts w:hint="eastAsia" w:eastAsia="仿宋_GB2312" w:asciiTheme="minorHAnsi" w:hAnsiTheme="minorHAnsi" w:cstheme="minorBidi"/>
          <w:kern w:val="2"/>
          <w:sz w:val="32"/>
          <w:szCs w:val="22"/>
        </w:rPr>
        <w:t>压缩空气使用申请表</w:t>
      </w:r>
    </w:p>
    <w:tbl>
      <w:tblPr>
        <w:tblStyle w:val="14"/>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026"/>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压缩空气使用申请表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项目</w:t>
            </w:r>
          </w:p>
        </w:tc>
        <w:tc>
          <w:tcPr>
            <w:tcW w:w="3026" w:type="dxa"/>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价格（元</w:t>
            </w:r>
            <w:r>
              <w:rPr>
                <w:rFonts w:eastAsia="仿宋_GB2312" w:asciiTheme="minorHAnsi" w:hAnsiTheme="minorHAnsi" w:cstheme="minorBidi"/>
                <w:kern w:val="2"/>
                <w:sz w:val="28"/>
                <w:szCs w:val="28"/>
              </w:rPr>
              <w:t>/</w:t>
            </w:r>
            <w:r>
              <w:rPr>
                <w:rFonts w:hint="eastAsia" w:eastAsia="仿宋_GB2312" w:asciiTheme="minorHAnsi" w:hAnsiTheme="minorHAnsi" w:cstheme="minorBidi"/>
                <w:kern w:val="2"/>
                <w:sz w:val="28"/>
                <w:szCs w:val="28"/>
              </w:rPr>
              <w:t>处</w:t>
            </w:r>
            <w:r>
              <w:rPr>
                <w:rFonts w:eastAsia="仿宋_GB2312" w:asciiTheme="minorHAnsi" w:hAnsiTheme="minorHAnsi" w:cstheme="minorBidi"/>
                <w:kern w:val="2"/>
                <w:sz w:val="28"/>
                <w:szCs w:val="28"/>
              </w:rPr>
              <w:t>/</w:t>
            </w:r>
            <w:r>
              <w:rPr>
                <w:rFonts w:hint="eastAsia" w:eastAsia="仿宋_GB2312" w:asciiTheme="minorHAnsi" w:hAnsiTheme="minorHAnsi" w:cstheme="minorBidi"/>
                <w:kern w:val="2"/>
                <w:sz w:val="28"/>
                <w:szCs w:val="28"/>
              </w:rPr>
              <w:t>展期）</w:t>
            </w:r>
          </w:p>
        </w:tc>
        <w:tc>
          <w:tcPr>
            <w:tcW w:w="3387" w:type="dxa"/>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tcPr>
          <w:p>
            <w:pPr>
              <w:pStyle w:val="3"/>
              <w:kinsoku w:val="0"/>
              <w:overflowPunct w:val="0"/>
              <w:ind w:left="0"/>
              <w:jc w:val="center"/>
              <w:rPr>
                <w:rFonts w:eastAsia="仿宋_GB2312" w:asciiTheme="minorHAnsi" w:hAnsiTheme="minorHAnsi" w:cstheme="minorBidi"/>
                <w:kern w:val="2"/>
                <w:sz w:val="28"/>
                <w:szCs w:val="28"/>
              </w:rPr>
            </w:pPr>
            <w:r>
              <w:rPr>
                <w:rFonts w:eastAsia="仿宋_GB2312" w:asciiTheme="minorHAnsi" w:hAnsiTheme="minorHAnsi" w:cstheme="minorBidi"/>
                <w:kern w:val="2"/>
                <w:sz w:val="28"/>
                <w:szCs w:val="28"/>
              </w:rPr>
              <w:t xml:space="preserve">10mm </w:t>
            </w:r>
            <w:r>
              <w:rPr>
                <w:rFonts w:hint="eastAsia" w:eastAsia="仿宋_GB2312" w:asciiTheme="minorHAnsi" w:hAnsiTheme="minorHAnsi" w:cstheme="minorBidi"/>
                <w:kern w:val="2"/>
                <w:sz w:val="28"/>
                <w:szCs w:val="28"/>
              </w:rPr>
              <w:t>公制快速接头</w:t>
            </w:r>
          </w:p>
        </w:tc>
        <w:tc>
          <w:tcPr>
            <w:tcW w:w="3026" w:type="dxa"/>
          </w:tcPr>
          <w:p>
            <w:pPr>
              <w:pStyle w:val="3"/>
              <w:kinsoku w:val="0"/>
              <w:overflowPunct w:val="0"/>
              <w:ind w:left="0"/>
              <w:jc w:val="center"/>
              <w:rPr>
                <w:rFonts w:hint="eastAsia" w:eastAsia="仿宋_GB2312" w:asciiTheme="minorHAnsi" w:hAnsiTheme="minorHAnsi" w:cstheme="minorBidi"/>
                <w:kern w:val="2"/>
                <w:sz w:val="28"/>
                <w:szCs w:val="28"/>
                <w:lang w:eastAsia="zh-CN"/>
              </w:rPr>
            </w:pPr>
            <w:r>
              <w:rPr>
                <w:rFonts w:hint="eastAsia" w:eastAsia="仿宋_GB2312" w:asciiTheme="minorHAnsi" w:hAnsiTheme="minorHAnsi" w:cstheme="minorBidi"/>
                <w:kern w:val="2"/>
                <w:sz w:val="28"/>
                <w:szCs w:val="28"/>
                <w:lang w:val="en-US" w:eastAsia="zh-CN"/>
              </w:rPr>
              <w:t>2400</w:t>
            </w:r>
          </w:p>
        </w:tc>
        <w:tc>
          <w:tcPr>
            <w:tcW w:w="3387" w:type="dxa"/>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限单层展馆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rPr>
                <w:rFonts w:asciiTheme="minorHAnsi"/>
                <w:sz w:val="28"/>
                <w:szCs w:val="28"/>
              </w:rPr>
            </w:pPr>
            <w:r>
              <w:rPr>
                <w:rFonts w:hint="eastAsia" w:asciiTheme="minorHAnsi"/>
                <w:sz w:val="28"/>
                <w:szCs w:val="28"/>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ind w:firstLine="552" w:firstLineChars="200"/>
              <w:jc w:val="left"/>
              <w:rPr>
                <w:rFonts w:asciiTheme="minorHAnsi"/>
                <w:sz w:val="28"/>
                <w:szCs w:val="28"/>
              </w:rPr>
            </w:pPr>
            <w:r>
              <w:rPr>
                <w:rFonts w:asciiTheme="minorHAnsi"/>
                <w:sz w:val="28"/>
                <w:szCs w:val="28"/>
              </w:rPr>
              <w:t>1.</w:t>
            </w:r>
            <w:r>
              <w:rPr>
                <w:rFonts w:hint="eastAsia" w:asciiTheme="minorHAnsi"/>
                <w:sz w:val="28"/>
                <w:szCs w:val="28"/>
              </w:rPr>
              <w:t>展馆只负责提供气源上口的接驳点位，设备上的接口及转换头由申请人自行准备，展馆负责接驳；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ind w:firstLine="552" w:firstLineChars="200"/>
              <w:jc w:val="left"/>
              <w:rPr>
                <w:rFonts w:asciiTheme="minorHAnsi"/>
                <w:sz w:val="28"/>
                <w:szCs w:val="28"/>
              </w:rPr>
            </w:pPr>
            <w:r>
              <w:rPr>
                <w:rFonts w:asciiTheme="minorHAnsi"/>
                <w:sz w:val="28"/>
                <w:szCs w:val="28"/>
              </w:rPr>
              <w:t>2.</w:t>
            </w:r>
            <w:r>
              <w:rPr>
                <w:rFonts w:hint="eastAsia" w:asciiTheme="minorHAnsi"/>
                <w:sz w:val="28"/>
                <w:szCs w:val="28"/>
              </w:rPr>
              <w:t>每条气口只能供一台设备使用，不允许多台使用；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ind w:firstLine="552" w:firstLineChars="200"/>
              <w:jc w:val="left"/>
              <w:rPr>
                <w:rFonts w:asciiTheme="minorHAnsi"/>
                <w:sz w:val="28"/>
                <w:szCs w:val="28"/>
              </w:rPr>
            </w:pPr>
            <w:r>
              <w:rPr>
                <w:rFonts w:asciiTheme="minorHAnsi"/>
                <w:sz w:val="28"/>
                <w:szCs w:val="28"/>
              </w:rPr>
              <w:t>3.</w:t>
            </w:r>
            <w:r>
              <w:rPr>
                <w:rFonts w:hint="eastAsia" w:asciiTheme="minorHAnsi"/>
                <w:sz w:val="28"/>
                <w:szCs w:val="28"/>
              </w:rPr>
              <w:t>请与进场布展前</w:t>
            </w:r>
            <w:r>
              <w:rPr>
                <w:rFonts w:asciiTheme="minorHAnsi"/>
                <w:sz w:val="28"/>
                <w:szCs w:val="28"/>
              </w:rPr>
              <w:t xml:space="preserve"> 7 </w:t>
            </w:r>
            <w:r>
              <w:rPr>
                <w:rFonts w:hint="eastAsia" w:asciiTheme="minorHAnsi"/>
                <w:sz w:val="28"/>
                <w:szCs w:val="28"/>
              </w:rPr>
              <w:t>个工作日前提出书面申请，现场申请加收</w:t>
            </w:r>
            <w:r>
              <w:rPr>
                <w:rFonts w:asciiTheme="minorHAnsi"/>
                <w:sz w:val="28"/>
                <w:szCs w:val="28"/>
              </w:rPr>
              <w:t xml:space="preserve"> 30%</w:t>
            </w:r>
            <w:r>
              <w:rPr>
                <w:rFonts w:hint="eastAsia" w:asciiTheme="minorHAnsi"/>
                <w:sz w:val="28"/>
                <w:szCs w:val="28"/>
              </w:rPr>
              <w:t>加急费，并且不保证完全提供；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ind w:firstLine="552" w:firstLineChars="200"/>
              <w:jc w:val="left"/>
              <w:rPr>
                <w:rFonts w:asciiTheme="minorHAnsi"/>
                <w:sz w:val="28"/>
                <w:szCs w:val="28"/>
              </w:rPr>
            </w:pPr>
            <w:r>
              <w:rPr>
                <w:rFonts w:asciiTheme="minorHAnsi"/>
                <w:sz w:val="28"/>
                <w:szCs w:val="28"/>
              </w:rPr>
              <w:t>4.</w:t>
            </w:r>
            <w:r>
              <w:rPr>
                <w:rFonts w:hint="eastAsia" w:asciiTheme="minorHAnsi"/>
                <w:sz w:val="28"/>
                <w:szCs w:val="28"/>
              </w:rPr>
              <w:t>压力要求高于</w:t>
            </w:r>
            <w:r>
              <w:rPr>
                <w:rFonts w:asciiTheme="minorHAnsi"/>
                <w:sz w:val="28"/>
                <w:szCs w:val="28"/>
              </w:rPr>
              <w:t xml:space="preserve"> 0.6 Mpa </w:t>
            </w:r>
            <w:r>
              <w:rPr>
                <w:rFonts w:hint="eastAsia" w:asciiTheme="minorHAnsi"/>
                <w:sz w:val="28"/>
                <w:szCs w:val="28"/>
              </w:rPr>
              <w:t>或全气动设备须提供独立空压机供气的另行协商；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9923" w:type="dxa"/>
            <w:gridSpan w:val="3"/>
          </w:tcPr>
          <w:p>
            <w:pPr>
              <w:ind w:firstLine="552" w:firstLineChars="200"/>
              <w:jc w:val="left"/>
              <w:rPr>
                <w:rFonts w:asciiTheme="minorHAnsi"/>
                <w:sz w:val="28"/>
                <w:szCs w:val="28"/>
              </w:rPr>
            </w:pPr>
            <w:r>
              <w:rPr>
                <w:rFonts w:asciiTheme="minorHAnsi"/>
                <w:sz w:val="28"/>
                <w:szCs w:val="28"/>
              </w:rPr>
              <w:t>5.</w:t>
            </w:r>
            <w:r>
              <w:rPr>
                <w:rFonts w:hint="eastAsia" w:asciiTheme="minorHAnsi"/>
                <w:sz w:val="28"/>
                <w:szCs w:val="28"/>
              </w:rPr>
              <w:t>会展中心保障供气压力范围，并提供压缩空气水、油、尘的初级过滤，若对压缩空气净化值和稳定压力有特殊要求的精密设备，须参展商自行提供设备；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3"/>
          </w:tcPr>
          <w:p>
            <w:pPr>
              <w:ind w:firstLine="552" w:firstLineChars="200"/>
              <w:jc w:val="left"/>
              <w:rPr>
                <w:rFonts w:asciiTheme="minorHAnsi"/>
                <w:sz w:val="28"/>
                <w:szCs w:val="28"/>
              </w:rPr>
            </w:pPr>
            <w:r>
              <w:rPr>
                <w:rFonts w:asciiTheme="minorHAnsi"/>
                <w:sz w:val="28"/>
                <w:szCs w:val="28"/>
              </w:rPr>
              <w:t>6.</w:t>
            </w:r>
            <w:r>
              <w:rPr>
                <w:rFonts w:hint="eastAsia" w:asciiTheme="minorHAnsi"/>
                <w:sz w:val="28"/>
                <w:szCs w:val="28"/>
              </w:rPr>
              <w:t>本报价是按</w:t>
            </w:r>
            <w:r>
              <w:rPr>
                <w:rFonts w:asciiTheme="minorHAnsi"/>
                <w:sz w:val="28"/>
                <w:szCs w:val="28"/>
              </w:rPr>
              <w:t xml:space="preserve"> </w:t>
            </w:r>
            <w:r>
              <w:rPr>
                <w:rFonts w:hint="eastAsia" w:asciiTheme="minorHAnsi"/>
                <w:sz w:val="28"/>
                <w:szCs w:val="28"/>
                <w:lang w:val="en-US" w:eastAsia="zh-CN"/>
              </w:rPr>
              <w:t>3</w:t>
            </w:r>
            <w:r>
              <w:rPr>
                <w:rFonts w:asciiTheme="minorHAnsi"/>
                <w:sz w:val="28"/>
                <w:szCs w:val="28"/>
              </w:rPr>
              <w:t xml:space="preserve"> </w:t>
            </w:r>
            <w:r>
              <w:rPr>
                <w:rFonts w:hint="eastAsia" w:asciiTheme="minorHAnsi"/>
                <w:sz w:val="28"/>
                <w:szCs w:val="28"/>
              </w:rPr>
              <w:t>天展期计算，展期超过</w:t>
            </w:r>
            <w:r>
              <w:rPr>
                <w:rFonts w:asciiTheme="minorHAnsi"/>
                <w:sz w:val="28"/>
                <w:szCs w:val="28"/>
              </w:rPr>
              <w:t xml:space="preserve"> </w:t>
            </w:r>
            <w:r>
              <w:rPr>
                <w:rFonts w:hint="eastAsia" w:asciiTheme="minorHAnsi"/>
                <w:sz w:val="28"/>
                <w:szCs w:val="28"/>
                <w:lang w:val="en-US" w:eastAsia="zh-CN"/>
              </w:rPr>
              <w:t>3</w:t>
            </w:r>
            <w:r>
              <w:rPr>
                <w:rFonts w:asciiTheme="minorHAnsi"/>
                <w:sz w:val="28"/>
                <w:szCs w:val="28"/>
              </w:rPr>
              <w:t xml:space="preserve"> </w:t>
            </w:r>
            <w:r>
              <w:rPr>
                <w:rFonts w:hint="eastAsia" w:asciiTheme="minorHAnsi"/>
                <w:sz w:val="28"/>
                <w:szCs w:val="28"/>
              </w:rPr>
              <w:t>天的用气、用水价格按同比例加收费用。</w:t>
            </w:r>
          </w:p>
        </w:tc>
      </w:tr>
    </w:tbl>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数量：</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金额：</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展位号：</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负责人：</w:t>
      </w:r>
      <w:r>
        <w:rPr>
          <w:rFonts w:hint="eastAsia" w:eastAsia="仿宋_GB2312" w:asciiTheme="minorHAnsi" w:hAnsiTheme="minorHAnsi" w:cstheme="minorBidi"/>
          <w:kern w:val="2"/>
          <w:sz w:val="32"/>
          <w:szCs w:val="22"/>
          <w:lang w:val="en-US" w:eastAsia="zh-CN"/>
        </w:rPr>
        <w:t xml:space="preserve">                   电话：</w:t>
      </w:r>
    </w:p>
    <w:p>
      <w:pPr>
        <w:pStyle w:val="3"/>
        <w:kinsoku w:val="0"/>
        <w:overflowPunct w:val="0"/>
        <w:ind w:left="0"/>
        <w:jc w:val="center"/>
        <w:rPr>
          <w:rFonts w:hint="eastAsia" w:eastAsia="仿宋_GB2312" w:asciiTheme="minorHAnsi" w:hAnsiTheme="minorHAnsi" w:cstheme="minorBidi"/>
          <w:kern w:val="2"/>
          <w:sz w:val="32"/>
          <w:szCs w:val="2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center"/>
        <w:rPr>
          <w:rFonts w:eastAsia="仿宋_GB2312" w:asciiTheme="minorHAnsi" w:hAnsiTheme="minorHAnsi" w:cstheme="minorBidi"/>
          <w:kern w:val="2"/>
          <w:sz w:val="32"/>
          <w:szCs w:val="22"/>
        </w:rPr>
      </w:pPr>
      <w:r>
        <w:rPr>
          <w:rFonts w:hint="eastAsia" w:eastAsia="仿宋_GB2312" w:asciiTheme="minorHAnsi" w:hAnsiTheme="minorHAnsi" w:cstheme="minorBidi"/>
          <w:kern w:val="2"/>
          <w:sz w:val="32"/>
          <w:szCs w:val="22"/>
        </w:rPr>
        <w:t>用水服务申请表：</w:t>
      </w:r>
    </w:p>
    <w:tbl>
      <w:tblPr>
        <w:tblStyle w:val="14"/>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7"/>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2"/>
          </w:tcPr>
          <w:p>
            <w:pPr>
              <w:pStyle w:val="3"/>
              <w:kinsoku w:val="0"/>
              <w:overflowPunct w:val="0"/>
              <w:ind w:left="0"/>
              <w:jc w:val="center"/>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用水服务申请表：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5017" w:type="dxa"/>
          </w:tcPr>
          <w:p>
            <w:pPr>
              <w:kinsoku w:val="0"/>
              <w:overflowPunct w:val="0"/>
              <w:spacing w:before="18" w:line="260" w:lineRule="exact"/>
              <w:jc w:val="center"/>
              <w:rPr>
                <w:rFonts w:asciiTheme="minorHAnsi"/>
                <w:sz w:val="28"/>
                <w:szCs w:val="28"/>
              </w:rPr>
            </w:pPr>
            <w:r>
              <w:rPr>
                <w:rFonts w:hint="eastAsia" w:asciiTheme="minorHAnsi"/>
                <w:sz w:val="28"/>
                <w:szCs w:val="28"/>
              </w:rPr>
              <w:t>项目</w:t>
            </w:r>
          </w:p>
        </w:tc>
        <w:tc>
          <w:tcPr>
            <w:tcW w:w="4906" w:type="dxa"/>
          </w:tcPr>
          <w:p>
            <w:pPr>
              <w:kinsoku w:val="0"/>
              <w:overflowPunct w:val="0"/>
              <w:spacing w:before="18" w:line="260" w:lineRule="exact"/>
              <w:jc w:val="center"/>
              <w:rPr>
                <w:rFonts w:asciiTheme="minorHAnsi"/>
                <w:sz w:val="28"/>
                <w:szCs w:val="28"/>
              </w:rPr>
            </w:pPr>
            <w:r>
              <w:rPr>
                <w:rFonts w:hint="eastAsia" w:asciiTheme="minorHAnsi"/>
                <w:sz w:val="28"/>
                <w:szCs w:val="28"/>
              </w:rPr>
              <w:t>参考价格</w:t>
            </w:r>
            <w:r>
              <w:rPr>
                <w:rFonts w:asciiTheme="minorHAnsi"/>
                <w:sz w:val="28"/>
                <w:szCs w:val="28"/>
              </w:rPr>
              <w:t>(</w:t>
            </w:r>
            <w:r>
              <w:rPr>
                <w:rFonts w:hint="eastAsia" w:asciiTheme="minorHAnsi"/>
                <w:sz w:val="28"/>
                <w:szCs w:val="28"/>
              </w:rPr>
              <w:t>元</w:t>
            </w:r>
            <w:r>
              <w:rPr>
                <w:rFonts w:asciiTheme="minorHAnsi"/>
                <w:sz w:val="28"/>
                <w:szCs w:val="28"/>
              </w:rPr>
              <w:t>/</w:t>
            </w:r>
            <w:r>
              <w:rPr>
                <w:rFonts w:hint="eastAsia" w:asciiTheme="minorHAnsi"/>
                <w:sz w:val="28"/>
                <w:szCs w:val="28"/>
              </w:rPr>
              <w:t>处</w:t>
            </w:r>
            <w:r>
              <w:rPr>
                <w:rFonts w:asciiTheme="minorHAnsi"/>
                <w:sz w:val="28"/>
                <w:szCs w:val="28"/>
              </w:rPr>
              <w:t>/</w:t>
            </w:r>
            <w:r>
              <w:rPr>
                <w:rFonts w:hint="eastAsia" w:asciiTheme="minorHAnsi"/>
                <w:sz w:val="28"/>
                <w:szCs w:val="28"/>
              </w:rPr>
              <w:t>展期</w:t>
            </w:r>
            <w:r>
              <w:rPr>
                <w:rFonts w:asciiTheme="minorHAnsi"/>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5017" w:type="dxa"/>
          </w:tcPr>
          <w:p>
            <w:pPr>
              <w:kinsoku w:val="0"/>
              <w:overflowPunct w:val="0"/>
              <w:spacing w:before="18" w:line="260" w:lineRule="exact"/>
              <w:jc w:val="center"/>
              <w:rPr>
                <w:rFonts w:asciiTheme="minorHAnsi"/>
                <w:sz w:val="28"/>
                <w:szCs w:val="28"/>
              </w:rPr>
            </w:pPr>
            <w:r>
              <w:rPr>
                <w:rFonts w:hint="eastAsia" w:asciiTheme="minorHAnsi"/>
                <w:sz w:val="28"/>
                <w:szCs w:val="28"/>
              </w:rPr>
              <w:t>给水口（</w:t>
            </w:r>
            <w:r>
              <w:rPr>
                <w:rFonts w:asciiTheme="minorHAnsi"/>
                <w:sz w:val="28"/>
                <w:szCs w:val="28"/>
              </w:rPr>
              <w:t xml:space="preserve">DN25 </w:t>
            </w:r>
            <w:r>
              <w:rPr>
                <w:rFonts w:hint="eastAsia" w:asciiTheme="minorHAnsi"/>
                <w:sz w:val="28"/>
                <w:szCs w:val="28"/>
              </w:rPr>
              <w:t>、</w:t>
            </w:r>
            <w:r>
              <w:rPr>
                <w:rFonts w:asciiTheme="minorHAnsi"/>
                <w:sz w:val="28"/>
                <w:szCs w:val="28"/>
              </w:rPr>
              <w:t>0.3Mpa)</w:t>
            </w:r>
          </w:p>
        </w:tc>
        <w:tc>
          <w:tcPr>
            <w:tcW w:w="4906" w:type="dxa"/>
            <w:vMerge w:val="restart"/>
          </w:tcPr>
          <w:p>
            <w:pPr>
              <w:kinsoku w:val="0"/>
              <w:overflowPunct w:val="0"/>
              <w:spacing w:before="18" w:line="260" w:lineRule="exact"/>
              <w:jc w:val="center"/>
              <w:rPr>
                <w:rFonts w:hint="eastAsia" w:asciiTheme="minorHAnsi"/>
                <w:sz w:val="28"/>
                <w:szCs w:val="28"/>
                <w:lang w:val="en-US" w:eastAsia="zh-CN"/>
              </w:rPr>
            </w:pPr>
          </w:p>
          <w:p>
            <w:pPr>
              <w:kinsoku w:val="0"/>
              <w:overflowPunct w:val="0"/>
              <w:spacing w:before="18" w:line="260" w:lineRule="exact"/>
              <w:jc w:val="center"/>
              <w:rPr>
                <w:rFonts w:hint="eastAsia" w:asciiTheme="minorHAnsi"/>
                <w:sz w:val="28"/>
                <w:szCs w:val="28"/>
                <w:lang w:val="en-US" w:eastAsia="zh-CN"/>
              </w:rPr>
            </w:pPr>
            <w:r>
              <w:rPr>
                <w:rFonts w:hint="eastAsia" w:asciiTheme="minorHAnsi"/>
                <w:sz w:val="28"/>
                <w:szCs w:val="28"/>
                <w:lang w:val="en-US" w:eastAsia="zh-CN"/>
              </w:rPr>
              <w:t>2600</w:t>
            </w:r>
          </w:p>
          <w:p>
            <w:pPr>
              <w:kinsoku w:val="0"/>
              <w:overflowPunct w:val="0"/>
              <w:spacing w:before="18" w:line="260" w:lineRule="exact"/>
              <w:jc w:val="center"/>
              <w:rPr>
                <w:rFonts w:hint="eastAsia" w:asciiTheme="minorHAnsi"/>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017" w:type="dxa"/>
          </w:tcPr>
          <w:p>
            <w:pPr>
              <w:kinsoku w:val="0"/>
              <w:overflowPunct w:val="0"/>
              <w:spacing w:before="18" w:line="260" w:lineRule="exact"/>
              <w:jc w:val="center"/>
              <w:rPr>
                <w:rFonts w:asciiTheme="minorHAnsi"/>
                <w:sz w:val="28"/>
                <w:szCs w:val="28"/>
              </w:rPr>
            </w:pPr>
            <w:r>
              <w:rPr>
                <w:rFonts w:hint="eastAsia" w:asciiTheme="minorHAnsi"/>
                <w:sz w:val="28"/>
                <w:szCs w:val="28"/>
              </w:rPr>
              <w:t>排水服务费</w:t>
            </w:r>
            <w:r>
              <w:rPr>
                <w:rFonts w:asciiTheme="minorHAnsi"/>
                <w:sz w:val="28"/>
                <w:szCs w:val="28"/>
              </w:rPr>
              <w:t xml:space="preserve"> DN75</w:t>
            </w:r>
          </w:p>
        </w:tc>
        <w:tc>
          <w:tcPr>
            <w:tcW w:w="4906" w:type="dxa"/>
            <w:vMerge w:val="continue"/>
          </w:tcPr>
          <w:p>
            <w:pPr>
              <w:kinsoku w:val="0"/>
              <w:overflowPunct w:val="0"/>
              <w:spacing w:before="18" w:line="260" w:lineRule="exact"/>
              <w:jc w:val="center"/>
              <w:rPr>
                <w:rFonts w:asciiTheme="minorHAns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2"/>
          </w:tcPr>
          <w:p>
            <w:pPr>
              <w:pStyle w:val="24"/>
              <w:kinsoku w:val="0"/>
              <w:overflowPunct w:val="0"/>
              <w:spacing w:line="258" w:lineRule="exact"/>
              <w:ind w:left="103"/>
              <w:rPr>
                <w:rFonts w:eastAsia="仿宋_GB2312" w:asciiTheme="minorHAnsi" w:hAnsiTheme="minorHAnsi" w:cstheme="minorBidi"/>
                <w:kern w:val="2"/>
                <w:sz w:val="28"/>
                <w:szCs w:val="28"/>
              </w:rPr>
            </w:pPr>
          </w:p>
          <w:p>
            <w:pPr>
              <w:pStyle w:val="24"/>
              <w:kinsoku w:val="0"/>
              <w:overflowPunct w:val="0"/>
              <w:spacing w:line="258" w:lineRule="exact"/>
              <w:ind w:left="103"/>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备注说明：</w:t>
            </w:r>
          </w:p>
          <w:p>
            <w:pPr>
              <w:pStyle w:val="24"/>
              <w:kinsoku w:val="0"/>
              <w:overflowPunct w:val="0"/>
              <w:spacing w:before="65"/>
              <w:ind w:left="103"/>
              <w:rPr>
                <w:rFonts w:eastAsia="仿宋_GB2312" w:asciiTheme="minorHAnsi" w:hAnsiTheme="minorHAnsi" w:cstheme="minorBidi"/>
                <w:kern w:val="2"/>
                <w:sz w:val="28"/>
                <w:szCs w:val="28"/>
              </w:rPr>
            </w:pPr>
            <w:r>
              <w:rPr>
                <w:rFonts w:eastAsia="仿宋_GB2312" w:asciiTheme="minorHAnsi" w:hAnsiTheme="minorHAnsi" w:cstheme="minorBidi"/>
                <w:kern w:val="2"/>
                <w:sz w:val="28"/>
                <w:szCs w:val="28"/>
              </w:rPr>
              <w:t>1.</w:t>
            </w:r>
            <w:r>
              <w:rPr>
                <w:rFonts w:hint="eastAsia" w:eastAsia="仿宋_GB2312" w:asciiTheme="minorHAnsi" w:hAnsiTheme="minorHAnsi" w:cstheme="minorBidi"/>
                <w:kern w:val="2"/>
                <w:sz w:val="28"/>
                <w:szCs w:val="28"/>
              </w:rPr>
              <w:t>展馆只负责提供给排水上口的接驳点位，设备上的接口及转换头由申请人自行准备，展馆负责接驳；</w:t>
            </w:r>
          </w:p>
          <w:p>
            <w:pPr>
              <w:pStyle w:val="24"/>
              <w:kinsoku w:val="0"/>
              <w:overflowPunct w:val="0"/>
              <w:spacing w:before="68" w:line="301" w:lineRule="auto"/>
              <w:ind w:left="103"/>
              <w:rPr>
                <w:rFonts w:eastAsia="仿宋_GB2312" w:asciiTheme="minorHAnsi" w:hAnsiTheme="minorHAnsi" w:cstheme="minorBidi"/>
                <w:kern w:val="2"/>
                <w:sz w:val="28"/>
                <w:szCs w:val="28"/>
              </w:rPr>
            </w:pPr>
            <w:r>
              <w:rPr>
                <w:rFonts w:eastAsia="仿宋_GB2312" w:asciiTheme="minorHAnsi" w:hAnsiTheme="minorHAnsi" w:cstheme="minorBidi"/>
                <w:kern w:val="2"/>
                <w:sz w:val="28"/>
                <w:szCs w:val="28"/>
              </w:rPr>
              <w:t>2.</w:t>
            </w:r>
            <w:r>
              <w:rPr>
                <w:rFonts w:hint="eastAsia" w:eastAsia="仿宋_GB2312" w:asciiTheme="minorHAnsi" w:hAnsiTheme="minorHAnsi" w:cstheme="minorBidi"/>
                <w:kern w:val="2"/>
                <w:sz w:val="28"/>
                <w:szCs w:val="28"/>
              </w:rPr>
              <w:t>请于进场布展前</w:t>
            </w:r>
            <w:r>
              <w:rPr>
                <w:rFonts w:eastAsia="仿宋_GB2312" w:asciiTheme="minorHAnsi" w:hAnsiTheme="minorHAnsi" w:cstheme="minorBidi"/>
                <w:kern w:val="2"/>
                <w:sz w:val="28"/>
                <w:szCs w:val="28"/>
              </w:rPr>
              <w:t xml:space="preserve"> 5 </w:t>
            </w:r>
            <w:r>
              <w:rPr>
                <w:rFonts w:hint="eastAsia" w:eastAsia="仿宋_GB2312" w:asciiTheme="minorHAnsi" w:hAnsiTheme="minorHAnsi" w:cstheme="minorBidi"/>
                <w:kern w:val="2"/>
                <w:sz w:val="28"/>
                <w:szCs w:val="28"/>
              </w:rPr>
              <w:t>个工作日前提出书面申请，现场申请加收</w:t>
            </w:r>
            <w:r>
              <w:rPr>
                <w:rFonts w:eastAsia="仿宋_GB2312" w:asciiTheme="minorHAnsi" w:hAnsiTheme="minorHAnsi" w:cstheme="minorBidi"/>
                <w:kern w:val="2"/>
                <w:sz w:val="28"/>
                <w:szCs w:val="28"/>
              </w:rPr>
              <w:t xml:space="preserve"> 30%</w:t>
            </w:r>
            <w:r>
              <w:rPr>
                <w:rFonts w:hint="eastAsia" w:eastAsia="仿宋_GB2312" w:asciiTheme="minorHAnsi" w:hAnsiTheme="minorHAnsi" w:cstheme="minorBidi"/>
                <w:kern w:val="2"/>
                <w:sz w:val="28"/>
                <w:szCs w:val="28"/>
              </w:rPr>
              <w:t>加急费，并且不保证完全提供</w:t>
            </w:r>
            <w:r>
              <w:rPr>
                <w:rFonts w:hint="eastAsia" w:eastAsia="仿宋_GB2312" w:asciiTheme="minorHAnsi" w:hAnsiTheme="minorHAnsi" w:cstheme="minorBidi"/>
                <w:kern w:val="2"/>
                <w:sz w:val="28"/>
                <w:szCs w:val="28"/>
                <w:lang w:eastAsia="zh-CN"/>
              </w:rPr>
              <w:t>。</w:t>
            </w:r>
            <w:r>
              <w:rPr>
                <w:rFonts w:hint="eastAsia" w:eastAsia="仿宋_GB2312" w:asciiTheme="minorHAnsi" w:hAnsiTheme="minorHAnsi" w:cstheme="minorBidi"/>
                <w:kern w:val="2"/>
                <w:sz w:val="28"/>
                <w:szCs w:val="28"/>
                <w:lang w:val="en-US" w:eastAsia="zh-CN"/>
              </w:rPr>
              <w:t>本报价是按3天展期计算，展期超过三天的价格按同比例加收费用；</w:t>
            </w:r>
          </w:p>
          <w:p>
            <w:pPr>
              <w:pStyle w:val="24"/>
              <w:kinsoku w:val="0"/>
              <w:overflowPunct w:val="0"/>
              <w:spacing w:before="22"/>
              <w:rPr>
                <w:rFonts w:eastAsia="仿宋_GB2312" w:asciiTheme="minorHAnsi" w:hAnsiTheme="minorHAnsi" w:cstheme="minorBidi"/>
                <w:kern w:val="2"/>
                <w:sz w:val="28"/>
                <w:szCs w:val="28"/>
              </w:rPr>
            </w:pPr>
            <w:r>
              <w:rPr>
                <w:rFonts w:eastAsia="仿宋_GB2312" w:asciiTheme="minorHAnsi" w:hAnsiTheme="minorHAnsi" w:cstheme="minorBidi"/>
                <w:kern w:val="2"/>
                <w:sz w:val="28"/>
                <w:szCs w:val="28"/>
              </w:rPr>
              <w:t>3.</w:t>
            </w:r>
            <w:r>
              <w:rPr>
                <w:rFonts w:hint="eastAsia" w:eastAsia="仿宋_GB2312" w:asciiTheme="minorHAnsi" w:hAnsiTheme="minorHAnsi" w:cstheme="minorBidi"/>
                <w:kern w:val="2"/>
                <w:sz w:val="28"/>
                <w:szCs w:val="28"/>
              </w:rPr>
              <w:t>给水和排水须同时同比例申请；</w:t>
            </w:r>
          </w:p>
          <w:p>
            <w:pPr>
              <w:kinsoku w:val="0"/>
              <w:overflowPunct w:val="0"/>
              <w:spacing w:before="18" w:line="260" w:lineRule="exact"/>
              <w:rPr>
                <w:rFonts w:hint="eastAsia" w:asciiTheme="minorHAnsi"/>
                <w:sz w:val="28"/>
                <w:szCs w:val="28"/>
              </w:rPr>
            </w:pPr>
            <w:r>
              <w:rPr>
                <w:rFonts w:asciiTheme="minorHAnsi"/>
                <w:sz w:val="28"/>
                <w:szCs w:val="28"/>
              </w:rPr>
              <w:t>4.</w:t>
            </w:r>
            <w:r>
              <w:rPr>
                <w:rFonts w:hint="eastAsia" w:asciiTheme="minorHAnsi"/>
                <w:sz w:val="28"/>
                <w:szCs w:val="28"/>
              </w:rPr>
              <w:t>室外未设计排水点位。</w:t>
            </w:r>
          </w:p>
          <w:p>
            <w:pPr>
              <w:kinsoku w:val="0"/>
              <w:overflowPunct w:val="0"/>
              <w:spacing w:before="18" w:line="260" w:lineRule="exact"/>
              <w:rPr>
                <w:rFonts w:hint="eastAsia" w:asciiTheme="minorHAnsi"/>
                <w:sz w:val="28"/>
                <w:szCs w:val="28"/>
              </w:rPr>
            </w:pPr>
          </w:p>
          <w:p>
            <w:pPr>
              <w:kinsoku w:val="0"/>
              <w:overflowPunct w:val="0"/>
              <w:spacing w:before="18" w:line="260" w:lineRule="exact"/>
              <w:rPr>
                <w:rFonts w:hint="eastAsia" w:eastAsia="仿宋_GB2312" w:asciiTheme="minorHAnsi"/>
                <w:sz w:val="28"/>
                <w:szCs w:val="28"/>
                <w:lang w:val="en-US" w:eastAsia="zh-CN"/>
              </w:rPr>
            </w:pPr>
            <w:r>
              <w:rPr>
                <w:rFonts w:hint="eastAsia" w:asciiTheme="minorHAnsi"/>
                <w:sz w:val="28"/>
                <w:szCs w:val="28"/>
                <w:lang w:val="en-US" w:eastAsia="zh-CN"/>
              </w:rPr>
              <w:t>5.高温、高酸、高碱、有毒、有害废水不能外排。</w:t>
            </w:r>
          </w:p>
        </w:tc>
      </w:tr>
    </w:tbl>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数量：</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金额：</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展位号：</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负责人：</w:t>
      </w:r>
      <w:r>
        <w:rPr>
          <w:rFonts w:hint="eastAsia" w:eastAsia="仿宋_GB2312" w:asciiTheme="minorHAnsi" w:hAnsiTheme="minorHAnsi" w:cstheme="minorBidi"/>
          <w:kern w:val="2"/>
          <w:sz w:val="32"/>
          <w:szCs w:val="22"/>
          <w:lang w:val="en-US" w:eastAsia="zh-CN"/>
        </w:rPr>
        <w:t xml:space="preserve">                   电话：</w:t>
      </w:r>
    </w:p>
    <w:p>
      <w:pPr>
        <w:pStyle w:val="3"/>
        <w:kinsoku w:val="0"/>
        <w:overflowPunct w:val="0"/>
        <w:ind w:left="0"/>
        <w:rPr>
          <w:rFonts w:ascii="仿宋_GB2312" w:eastAsia="仿宋_GB2312" w:hAnsiTheme="minorHAnsi" w:cstheme="minorBidi"/>
          <w:kern w:val="2"/>
          <w:sz w:val="32"/>
          <w:szCs w:val="32"/>
        </w:rPr>
      </w:pPr>
    </w:p>
    <w:p>
      <w:pPr>
        <w:pStyle w:val="3"/>
        <w:kinsoku w:val="0"/>
        <w:overflowPunct w:val="0"/>
        <w:ind w:left="0"/>
        <w:jc w:val="both"/>
        <w:rPr>
          <w:rFonts w:hint="eastAsia" w:eastAsia="仿宋_GB2312" w:asciiTheme="minorHAnsi" w:hAnsiTheme="minorHAnsi" w:cstheme="minorBidi"/>
          <w:kern w:val="2"/>
          <w:sz w:val="32"/>
          <w:szCs w:val="22"/>
        </w:rPr>
      </w:pPr>
    </w:p>
    <w:p>
      <w:pPr>
        <w:pStyle w:val="3"/>
        <w:kinsoku w:val="0"/>
        <w:overflowPunct w:val="0"/>
        <w:ind w:left="0"/>
        <w:jc w:val="center"/>
        <w:rPr>
          <w:rFonts w:eastAsia="仿宋_GB2312" w:asciiTheme="minorHAnsi" w:hAnsiTheme="minorHAnsi" w:cstheme="minorBidi"/>
          <w:kern w:val="2"/>
          <w:sz w:val="32"/>
          <w:szCs w:val="22"/>
        </w:rPr>
      </w:pPr>
      <w:r>
        <w:rPr>
          <w:rFonts w:hint="eastAsia" w:eastAsia="仿宋_GB2312" w:asciiTheme="minorHAnsi" w:hAnsiTheme="minorHAnsi" w:cstheme="minorBidi"/>
          <w:kern w:val="2"/>
          <w:sz w:val="32"/>
          <w:szCs w:val="22"/>
        </w:rPr>
        <w:t>电话、网络使用申请表</w:t>
      </w:r>
    </w:p>
    <w:p>
      <w:pPr>
        <w:kinsoku w:val="0"/>
        <w:overflowPunct w:val="0"/>
        <w:spacing w:before="18" w:line="260" w:lineRule="exact"/>
        <w:rPr>
          <w:sz w:val="26"/>
          <w:szCs w:val="26"/>
        </w:rPr>
      </w:pPr>
    </w:p>
    <w:tbl>
      <w:tblPr>
        <w:tblStyle w:val="14"/>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290"/>
        <w:gridCol w:w="2281"/>
        <w:gridCol w:w="2093"/>
        <w:gridCol w:w="144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6"/>
            <w:vAlign w:val="center"/>
          </w:tcPr>
          <w:p>
            <w:pPr>
              <w:pStyle w:val="3"/>
              <w:kinsoku w:val="0"/>
              <w:overflowPunct w:val="0"/>
              <w:ind w:left="0"/>
              <w:jc w:val="center"/>
              <w:rPr>
                <w:rFonts w:eastAsia="仿宋_GB2312" w:asciiTheme="minorHAnsi" w:hAnsiTheme="minorHAnsi" w:cstheme="minorBidi"/>
                <w:color w:val="auto"/>
                <w:kern w:val="2"/>
                <w:sz w:val="28"/>
                <w:szCs w:val="28"/>
              </w:rPr>
            </w:pPr>
            <w:r>
              <w:rPr>
                <w:rFonts w:hint="eastAsia" w:eastAsia="仿宋_GB2312" w:asciiTheme="minorHAnsi" w:hAnsiTheme="minorHAnsi" w:cstheme="minorBidi"/>
                <w:color w:val="auto"/>
                <w:kern w:val="2"/>
                <w:sz w:val="28"/>
                <w:szCs w:val="28"/>
              </w:rPr>
              <w:t>电话、网络使用申请表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2616" w:type="dxa"/>
            <w:gridSpan w:val="2"/>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项目</w:t>
            </w:r>
          </w:p>
        </w:tc>
        <w:tc>
          <w:tcPr>
            <w:tcW w:w="2281"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装机费（元/展期/部）</w:t>
            </w:r>
          </w:p>
        </w:tc>
        <w:tc>
          <w:tcPr>
            <w:tcW w:w="2093" w:type="dxa"/>
            <w:vAlign w:val="center"/>
          </w:tcPr>
          <w:p>
            <w:pPr>
              <w:pStyle w:val="24"/>
              <w:kinsoku w:val="0"/>
              <w:overflowPunct w:val="0"/>
              <w:spacing w:line="245" w:lineRule="exact"/>
              <w:ind w:left="104"/>
              <w:jc w:val="center"/>
              <w:rPr>
                <w:rFonts w:asciiTheme="minorHAnsi"/>
                <w:color w:val="auto"/>
                <w:sz w:val="28"/>
                <w:szCs w:val="28"/>
              </w:rPr>
            </w:pPr>
            <w:r>
              <w:rPr>
                <w:rFonts w:hint="eastAsia" w:asciiTheme="minorHAnsi"/>
                <w:color w:val="auto"/>
                <w:sz w:val="28"/>
                <w:szCs w:val="28"/>
              </w:rPr>
              <w:t>参考单价</w:t>
            </w:r>
          </w:p>
          <w:p>
            <w:pPr>
              <w:pStyle w:val="24"/>
              <w:kinsoku w:val="0"/>
              <w:overflowPunct w:val="0"/>
              <w:spacing w:line="245" w:lineRule="exact"/>
              <w:ind w:left="104"/>
              <w:jc w:val="center"/>
              <w:rPr>
                <w:rFonts w:eastAsia="仿宋_GB2312" w:asciiTheme="minorHAnsi" w:hAnsiTheme="minorHAnsi" w:cstheme="minorBidi"/>
                <w:color w:val="auto"/>
                <w:kern w:val="2"/>
                <w:sz w:val="28"/>
                <w:szCs w:val="28"/>
              </w:rPr>
            </w:pPr>
            <w:r>
              <w:rPr>
                <w:rFonts w:hint="eastAsia" w:asciiTheme="minorHAnsi"/>
                <w:color w:val="auto"/>
                <w:sz w:val="28"/>
                <w:szCs w:val="28"/>
              </w:rPr>
              <w:t>（元/分钟）</w:t>
            </w:r>
          </w:p>
        </w:tc>
        <w:tc>
          <w:tcPr>
            <w:tcW w:w="1446"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通话费押金</w:t>
            </w:r>
          </w:p>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（元/台）</w:t>
            </w:r>
          </w:p>
        </w:tc>
        <w:tc>
          <w:tcPr>
            <w:tcW w:w="1487"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话机押金</w:t>
            </w:r>
          </w:p>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2616" w:type="dxa"/>
            <w:gridSpan w:val="2"/>
            <w:vAlign w:val="center"/>
          </w:tcPr>
          <w:p>
            <w:pPr>
              <w:pStyle w:val="24"/>
              <w:kinsoku w:val="0"/>
              <w:overflowPunct w:val="0"/>
              <w:spacing w:line="245" w:lineRule="exact"/>
              <w:ind w:left="233" w:right="235"/>
              <w:jc w:val="center"/>
              <w:rPr>
                <w:rFonts w:eastAsia="仿宋_GB2312" w:asciiTheme="minorHAnsi" w:hAnsiTheme="minorHAnsi" w:cstheme="minorBidi"/>
                <w:color w:val="auto"/>
                <w:kern w:val="2"/>
                <w:sz w:val="28"/>
                <w:szCs w:val="28"/>
              </w:rPr>
            </w:pPr>
          </w:p>
          <w:p>
            <w:pPr>
              <w:pStyle w:val="24"/>
              <w:kinsoku w:val="0"/>
              <w:overflowPunct w:val="0"/>
              <w:spacing w:line="245" w:lineRule="exact"/>
              <w:ind w:left="233" w:right="235"/>
              <w:jc w:val="center"/>
              <w:rPr>
                <w:rFonts w:eastAsia="仿宋_GB2312" w:asciiTheme="minorHAnsi" w:hAnsiTheme="minorHAnsi" w:cstheme="minorBidi"/>
                <w:color w:val="auto"/>
                <w:kern w:val="2"/>
                <w:sz w:val="28"/>
                <w:szCs w:val="28"/>
              </w:rPr>
            </w:pPr>
            <w:r>
              <w:rPr>
                <w:rFonts w:hint="eastAsia" w:eastAsia="仿宋_GB2312" w:asciiTheme="minorHAnsi" w:hAnsiTheme="minorHAnsi" w:cstheme="minorBidi"/>
                <w:color w:val="auto"/>
                <w:kern w:val="2"/>
                <w:sz w:val="28"/>
                <w:szCs w:val="28"/>
              </w:rPr>
              <w:t>国际长途</w:t>
            </w:r>
          </w:p>
          <w:p>
            <w:pPr>
              <w:pStyle w:val="24"/>
              <w:kinsoku w:val="0"/>
              <w:overflowPunct w:val="0"/>
              <w:spacing w:line="245" w:lineRule="exact"/>
              <w:ind w:left="233" w:right="235"/>
              <w:jc w:val="center"/>
              <w:rPr>
                <w:rFonts w:eastAsia="仿宋_GB2312" w:asciiTheme="minorHAnsi" w:hAnsiTheme="minorHAnsi" w:cstheme="minorBidi"/>
                <w:color w:val="auto"/>
                <w:kern w:val="2"/>
                <w:sz w:val="28"/>
                <w:szCs w:val="28"/>
              </w:rPr>
            </w:pPr>
          </w:p>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（含港、澳、台）</w:t>
            </w:r>
          </w:p>
        </w:tc>
        <w:tc>
          <w:tcPr>
            <w:tcW w:w="2281" w:type="dxa"/>
            <w:vAlign w:val="center"/>
          </w:tcPr>
          <w:p>
            <w:pPr>
              <w:kinsoku w:val="0"/>
              <w:overflowPunct w:val="0"/>
              <w:spacing w:before="18" w:line="260" w:lineRule="exact"/>
              <w:jc w:val="center"/>
              <w:rPr>
                <w:rFonts w:hint="eastAsia" w:eastAsia="仿宋_GB2312" w:asciiTheme="minorHAnsi"/>
                <w:color w:val="auto"/>
                <w:sz w:val="28"/>
                <w:szCs w:val="28"/>
                <w:lang w:eastAsia="zh-CN"/>
              </w:rPr>
            </w:pPr>
            <w:r>
              <w:rPr>
                <w:rFonts w:hint="eastAsia" w:asciiTheme="minorHAnsi"/>
                <w:color w:val="auto"/>
                <w:sz w:val="28"/>
                <w:szCs w:val="28"/>
                <w:lang w:val="en-US" w:eastAsia="zh-CN"/>
              </w:rPr>
              <w:t>400</w:t>
            </w:r>
          </w:p>
        </w:tc>
        <w:tc>
          <w:tcPr>
            <w:tcW w:w="2093" w:type="dxa"/>
            <w:vAlign w:val="center"/>
          </w:tcPr>
          <w:p>
            <w:pPr>
              <w:pStyle w:val="24"/>
              <w:kinsoku w:val="0"/>
              <w:overflowPunct w:val="0"/>
              <w:spacing w:line="245" w:lineRule="exact"/>
              <w:ind w:left="104"/>
              <w:jc w:val="center"/>
              <w:rPr>
                <w:rFonts w:eastAsia="仿宋_GB2312" w:asciiTheme="minorHAnsi" w:hAnsiTheme="minorHAnsi" w:cstheme="minorBidi"/>
                <w:color w:val="auto"/>
                <w:kern w:val="2"/>
                <w:sz w:val="28"/>
                <w:szCs w:val="28"/>
              </w:rPr>
            </w:pPr>
            <w:r>
              <w:rPr>
                <w:rFonts w:hint="eastAsia" w:eastAsia="仿宋_GB2312" w:asciiTheme="minorHAnsi" w:hAnsiTheme="minorHAnsi" w:cstheme="minorBidi"/>
                <w:color w:val="auto"/>
                <w:kern w:val="2"/>
                <w:sz w:val="28"/>
                <w:szCs w:val="28"/>
              </w:rPr>
              <w:t>按通信账单加</w:t>
            </w:r>
            <w:r>
              <w:rPr>
                <w:rFonts w:eastAsia="仿宋_GB2312" w:asciiTheme="minorHAnsi" w:hAnsiTheme="minorHAnsi" w:cstheme="minorBidi"/>
                <w:color w:val="auto"/>
                <w:kern w:val="2"/>
                <w:sz w:val="28"/>
                <w:szCs w:val="28"/>
              </w:rPr>
              <w:t xml:space="preserve"> 20%</w:t>
            </w:r>
          </w:p>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服务费计算</w:t>
            </w:r>
          </w:p>
        </w:tc>
        <w:tc>
          <w:tcPr>
            <w:tcW w:w="1446"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1000</w:t>
            </w:r>
          </w:p>
        </w:tc>
        <w:tc>
          <w:tcPr>
            <w:tcW w:w="1487"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6" w:type="dxa"/>
            <w:gridSpan w:val="2"/>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国内长途</w:t>
            </w:r>
          </w:p>
        </w:tc>
        <w:tc>
          <w:tcPr>
            <w:tcW w:w="2281" w:type="dxa"/>
            <w:vAlign w:val="center"/>
          </w:tcPr>
          <w:p>
            <w:pPr>
              <w:kinsoku w:val="0"/>
              <w:overflowPunct w:val="0"/>
              <w:spacing w:before="18" w:line="260" w:lineRule="exact"/>
              <w:jc w:val="center"/>
              <w:rPr>
                <w:rFonts w:hint="eastAsia" w:eastAsia="仿宋_GB2312" w:asciiTheme="minorHAnsi"/>
                <w:color w:val="auto"/>
                <w:sz w:val="28"/>
                <w:szCs w:val="28"/>
                <w:lang w:eastAsia="zh-CN"/>
              </w:rPr>
            </w:pPr>
            <w:r>
              <w:rPr>
                <w:rFonts w:hint="eastAsia" w:asciiTheme="minorHAnsi"/>
                <w:color w:val="auto"/>
                <w:sz w:val="28"/>
                <w:szCs w:val="28"/>
                <w:lang w:val="en-US" w:eastAsia="zh-CN"/>
              </w:rPr>
              <w:t>400</w:t>
            </w:r>
          </w:p>
        </w:tc>
        <w:tc>
          <w:tcPr>
            <w:tcW w:w="2093"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0.8</w:t>
            </w:r>
          </w:p>
        </w:tc>
        <w:tc>
          <w:tcPr>
            <w:tcW w:w="1446"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1000</w:t>
            </w:r>
          </w:p>
        </w:tc>
        <w:tc>
          <w:tcPr>
            <w:tcW w:w="1487"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6" w:type="dxa"/>
            <w:gridSpan w:val="2"/>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市内电话</w:t>
            </w:r>
          </w:p>
        </w:tc>
        <w:tc>
          <w:tcPr>
            <w:tcW w:w="2281" w:type="dxa"/>
            <w:vAlign w:val="center"/>
          </w:tcPr>
          <w:p>
            <w:pPr>
              <w:kinsoku w:val="0"/>
              <w:overflowPunct w:val="0"/>
              <w:spacing w:before="18" w:line="260" w:lineRule="exact"/>
              <w:jc w:val="center"/>
              <w:rPr>
                <w:rFonts w:hint="eastAsia" w:eastAsia="仿宋_GB2312" w:asciiTheme="minorHAnsi"/>
                <w:color w:val="auto"/>
                <w:sz w:val="28"/>
                <w:szCs w:val="28"/>
                <w:lang w:eastAsia="zh-CN"/>
              </w:rPr>
            </w:pPr>
            <w:r>
              <w:rPr>
                <w:rFonts w:hint="eastAsia" w:asciiTheme="minorHAnsi"/>
                <w:color w:val="auto"/>
                <w:sz w:val="28"/>
                <w:szCs w:val="28"/>
                <w:lang w:val="en-US" w:eastAsia="zh-CN"/>
              </w:rPr>
              <w:t>400</w:t>
            </w:r>
          </w:p>
        </w:tc>
        <w:tc>
          <w:tcPr>
            <w:tcW w:w="2093"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0.5</w:t>
            </w:r>
          </w:p>
        </w:tc>
        <w:tc>
          <w:tcPr>
            <w:tcW w:w="1446"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500</w:t>
            </w:r>
          </w:p>
        </w:tc>
        <w:tc>
          <w:tcPr>
            <w:tcW w:w="1487" w:type="dxa"/>
            <w:vAlign w:val="center"/>
          </w:tcPr>
          <w:p>
            <w:pPr>
              <w:kinsoku w:val="0"/>
              <w:overflowPunct w:val="0"/>
              <w:spacing w:before="18" w:line="260" w:lineRule="exact"/>
              <w:jc w:val="center"/>
              <w:rPr>
                <w:rFonts w:asciiTheme="minorHAnsi"/>
                <w:color w:val="auto"/>
                <w:sz w:val="28"/>
                <w:szCs w:val="28"/>
              </w:rPr>
            </w:pPr>
            <w:r>
              <w:rPr>
                <w:rFonts w:hint="eastAsia" w:asciiTheme="minorHAnsi"/>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26" w:type="dxa"/>
            <w:vMerge w:val="restart"/>
            <w:vAlign w:val="center"/>
          </w:tcPr>
          <w:p>
            <w:pPr>
              <w:kinsoku w:val="0"/>
              <w:overflowPunct w:val="0"/>
              <w:spacing w:before="18" w:line="260" w:lineRule="exact"/>
              <w:jc w:val="both"/>
              <w:rPr>
                <w:rFonts w:hint="eastAsia" w:asciiTheme="minorHAnsi"/>
                <w:color w:val="auto"/>
                <w:sz w:val="28"/>
                <w:szCs w:val="28"/>
                <w:lang w:val="en-US" w:eastAsia="zh-CN"/>
              </w:rPr>
            </w:pPr>
            <w:r>
              <w:rPr>
                <w:rFonts w:hint="eastAsia" w:asciiTheme="minorHAnsi"/>
                <w:color w:val="auto"/>
                <w:sz w:val="28"/>
                <w:szCs w:val="28"/>
                <w:lang w:val="en-US" w:eastAsia="zh-CN"/>
              </w:rPr>
              <w:t>3天/展期共享网络</w:t>
            </w:r>
          </w:p>
        </w:tc>
        <w:tc>
          <w:tcPr>
            <w:tcW w:w="1290" w:type="dxa"/>
            <w:vAlign w:val="center"/>
          </w:tcPr>
          <w:p>
            <w:pPr>
              <w:kinsoku w:val="0"/>
              <w:overflowPunct w:val="0"/>
              <w:spacing w:before="18" w:line="260" w:lineRule="exact"/>
              <w:jc w:val="center"/>
              <w:rPr>
                <w:rFonts w:hint="eastAsia" w:asciiTheme="minorHAnsi"/>
                <w:color w:val="auto"/>
                <w:sz w:val="28"/>
                <w:szCs w:val="28"/>
                <w:lang w:val="en-US" w:eastAsia="zh-CN"/>
              </w:rPr>
            </w:pPr>
            <w:r>
              <w:rPr>
                <w:rFonts w:hint="eastAsia" w:asciiTheme="minorHAnsi"/>
                <w:color w:val="auto"/>
                <w:sz w:val="28"/>
                <w:szCs w:val="28"/>
                <w:lang w:val="en-US" w:eastAsia="zh-CN"/>
              </w:rPr>
              <w:t>(10M)</w:t>
            </w:r>
          </w:p>
        </w:tc>
        <w:tc>
          <w:tcPr>
            <w:tcW w:w="7307" w:type="dxa"/>
            <w:gridSpan w:val="4"/>
            <w:vAlign w:val="center"/>
          </w:tcPr>
          <w:p>
            <w:pPr>
              <w:widowControl w:val="0"/>
              <w:autoSpaceDE w:val="0"/>
              <w:autoSpaceDN w:val="0"/>
              <w:spacing w:before="0" w:after="0" w:line="240" w:lineRule="auto"/>
              <w:ind w:left="0" w:right="0"/>
              <w:jc w:val="left"/>
              <w:rPr>
                <w:rFonts w:hint="eastAsia" w:asciiTheme="minorHAnsi"/>
                <w:color w:val="auto"/>
                <w:sz w:val="28"/>
                <w:szCs w:val="28"/>
                <w:lang w:val="en-US" w:eastAsia="zh-CN"/>
              </w:rPr>
            </w:pPr>
            <w:r>
              <w:rPr>
                <w:rFonts w:hint="eastAsia" w:asciiTheme="minorHAnsi"/>
                <w:color w:val="auto"/>
                <w:sz w:val="28"/>
                <w:szCs w:val="28"/>
                <w:lang w:val="en-US" w:eastAsia="zh-CN"/>
              </w:rPr>
              <w:t>3000</w:t>
            </w:r>
            <w:r>
              <w:rPr>
                <w:rFonts w:ascii="宋体" w:hAnsi="宋体" w:eastAsia="宋体" w:cs="宋体"/>
                <w:color w:val="auto"/>
                <w:sz w:val="28"/>
                <w:szCs w:val="28"/>
              </w:rPr>
              <w:t>元/处/展期(含上网费、材料费、接驳费)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26" w:type="dxa"/>
            <w:vMerge w:val="continue"/>
            <w:vAlign w:val="center"/>
          </w:tcPr>
          <w:p>
            <w:pPr>
              <w:kinsoku w:val="0"/>
              <w:overflowPunct w:val="0"/>
              <w:spacing w:before="18" w:line="260" w:lineRule="exact"/>
              <w:jc w:val="both"/>
              <w:rPr>
                <w:rFonts w:hint="eastAsia" w:asciiTheme="minorHAnsi"/>
                <w:color w:val="auto"/>
                <w:sz w:val="28"/>
                <w:szCs w:val="28"/>
                <w:lang w:val="en-US" w:eastAsia="zh-CN"/>
              </w:rPr>
            </w:pPr>
          </w:p>
        </w:tc>
        <w:tc>
          <w:tcPr>
            <w:tcW w:w="1290" w:type="dxa"/>
            <w:vAlign w:val="center"/>
          </w:tcPr>
          <w:p>
            <w:pPr>
              <w:kinsoku w:val="0"/>
              <w:overflowPunct w:val="0"/>
              <w:spacing w:before="18" w:line="260" w:lineRule="exact"/>
              <w:jc w:val="center"/>
              <w:rPr>
                <w:rFonts w:hint="eastAsia" w:asciiTheme="minorHAnsi"/>
                <w:color w:val="auto"/>
                <w:sz w:val="28"/>
                <w:szCs w:val="28"/>
                <w:lang w:val="en-US" w:eastAsia="zh-CN"/>
              </w:rPr>
            </w:pPr>
            <w:r>
              <w:rPr>
                <w:rFonts w:hint="eastAsia" w:asciiTheme="minorHAnsi"/>
                <w:color w:val="auto"/>
                <w:sz w:val="28"/>
                <w:szCs w:val="28"/>
                <w:lang w:val="en-US" w:eastAsia="zh-CN"/>
              </w:rPr>
              <w:t>(20M)</w:t>
            </w:r>
          </w:p>
        </w:tc>
        <w:tc>
          <w:tcPr>
            <w:tcW w:w="7307" w:type="dxa"/>
            <w:gridSpan w:val="4"/>
            <w:vAlign w:val="center"/>
          </w:tcPr>
          <w:p>
            <w:pPr>
              <w:widowControl w:val="0"/>
              <w:autoSpaceDE w:val="0"/>
              <w:autoSpaceDN w:val="0"/>
              <w:spacing w:before="0" w:after="0" w:line="240" w:lineRule="auto"/>
              <w:ind w:left="0" w:right="0"/>
              <w:jc w:val="left"/>
              <w:rPr>
                <w:rFonts w:hint="eastAsia" w:asciiTheme="minorHAnsi"/>
                <w:color w:val="auto"/>
                <w:sz w:val="28"/>
                <w:szCs w:val="28"/>
                <w:lang w:val="en-US" w:eastAsia="zh-CN"/>
              </w:rPr>
            </w:pPr>
            <w:r>
              <w:rPr>
                <w:rFonts w:hint="eastAsia" w:asciiTheme="minorHAnsi"/>
                <w:color w:val="auto"/>
                <w:sz w:val="28"/>
                <w:szCs w:val="28"/>
                <w:lang w:val="en-US" w:eastAsia="zh-CN"/>
              </w:rPr>
              <w:t>4000</w:t>
            </w:r>
            <w:r>
              <w:rPr>
                <w:rFonts w:ascii="宋体" w:hAnsi="宋体" w:eastAsia="宋体" w:cs="宋体"/>
                <w:color w:val="auto"/>
                <w:sz w:val="28"/>
                <w:szCs w:val="28"/>
              </w:rPr>
              <w:t>元/处/展期(含上网费、材料费、接驳费)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26" w:type="dxa"/>
            <w:vMerge w:val="continue"/>
            <w:vAlign w:val="center"/>
          </w:tcPr>
          <w:p>
            <w:pPr>
              <w:kinsoku w:val="0"/>
              <w:overflowPunct w:val="0"/>
              <w:spacing w:before="18" w:line="260" w:lineRule="exact"/>
              <w:jc w:val="both"/>
              <w:rPr>
                <w:rFonts w:hint="eastAsia" w:asciiTheme="minorHAnsi"/>
                <w:color w:val="auto"/>
                <w:sz w:val="28"/>
                <w:szCs w:val="28"/>
                <w:lang w:val="en-US" w:eastAsia="zh-CN"/>
              </w:rPr>
            </w:pPr>
          </w:p>
        </w:tc>
        <w:tc>
          <w:tcPr>
            <w:tcW w:w="1290" w:type="dxa"/>
            <w:vAlign w:val="center"/>
          </w:tcPr>
          <w:p>
            <w:pPr>
              <w:kinsoku w:val="0"/>
              <w:overflowPunct w:val="0"/>
              <w:spacing w:before="18" w:line="260" w:lineRule="exact"/>
              <w:jc w:val="center"/>
              <w:rPr>
                <w:rFonts w:hint="eastAsia" w:asciiTheme="minorHAnsi"/>
                <w:color w:val="auto"/>
                <w:sz w:val="28"/>
                <w:szCs w:val="28"/>
                <w:lang w:val="en-US" w:eastAsia="zh-CN"/>
              </w:rPr>
            </w:pPr>
            <w:r>
              <w:rPr>
                <w:rFonts w:hint="eastAsia" w:asciiTheme="minorHAnsi"/>
                <w:color w:val="auto"/>
                <w:sz w:val="28"/>
                <w:szCs w:val="28"/>
                <w:lang w:val="en-US" w:eastAsia="zh-CN"/>
              </w:rPr>
              <w:t>(40M)</w:t>
            </w:r>
          </w:p>
        </w:tc>
        <w:tc>
          <w:tcPr>
            <w:tcW w:w="7307" w:type="dxa"/>
            <w:gridSpan w:val="4"/>
            <w:vAlign w:val="center"/>
          </w:tcPr>
          <w:p>
            <w:pPr>
              <w:widowControl w:val="0"/>
              <w:autoSpaceDE w:val="0"/>
              <w:autoSpaceDN w:val="0"/>
              <w:spacing w:before="0" w:after="0" w:line="240" w:lineRule="auto"/>
              <w:ind w:left="0" w:right="0"/>
              <w:jc w:val="left"/>
              <w:rPr>
                <w:rFonts w:hint="eastAsia" w:asciiTheme="minorHAnsi"/>
                <w:color w:val="auto"/>
                <w:sz w:val="28"/>
                <w:szCs w:val="28"/>
                <w:lang w:val="en-US" w:eastAsia="zh-CN"/>
              </w:rPr>
            </w:pPr>
            <w:r>
              <w:rPr>
                <w:rFonts w:hint="eastAsia" w:asciiTheme="minorHAnsi"/>
                <w:color w:val="auto"/>
                <w:sz w:val="28"/>
                <w:szCs w:val="28"/>
                <w:lang w:val="en-US" w:eastAsia="zh-CN"/>
              </w:rPr>
              <w:t>5000</w:t>
            </w:r>
            <w:r>
              <w:rPr>
                <w:rFonts w:ascii="宋体" w:hAnsi="宋体" w:eastAsia="宋体" w:cs="宋体"/>
                <w:color w:val="auto"/>
                <w:sz w:val="28"/>
                <w:szCs w:val="28"/>
              </w:rPr>
              <w:t>元/处/展期(含上网费、材料费、接驳费)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26" w:type="dxa"/>
            <w:vMerge w:val="restart"/>
            <w:vAlign w:val="center"/>
          </w:tcPr>
          <w:p>
            <w:pPr>
              <w:kinsoku w:val="0"/>
              <w:overflowPunct w:val="0"/>
              <w:spacing w:before="18" w:line="260" w:lineRule="exact"/>
              <w:jc w:val="center"/>
              <w:rPr>
                <w:rFonts w:hint="eastAsia" w:asciiTheme="minorHAnsi"/>
                <w:color w:val="auto"/>
                <w:sz w:val="28"/>
                <w:szCs w:val="28"/>
                <w:lang w:val="en-US" w:eastAsia="zh-CN"/>
              </w:rPr>
            </w:pPr>
            <w:r>
              <w:rPr>
                <w:rFonts w:hint="eastAsia" w:asciiTheme="minorHAnsi"/>
                <w:color w:val="auto"/>
                <w:sz w:val="28"/>
                <w:szCs w:val="28"/>
                <w:lang w:val="en-US" w:eastAsia="zh-CN"/>
              </w:rPr>
              <w:t>3天/展期专享网络</w:t>
            </w:r>
          </w:p>
          <w:p>
            <w:pPr>
              <w:kinsoku w:val="0"/>
              <w:overflowPunct w:val="0"/>
              <w:spacing w:before="18" w:line="260" w:lineRule="exact"/>
              <w:jc w:val="both"/>
              <w:rPr>
                <w:rFonts w:hint="eastAsia" w:asciiTheme="minorHAnsi"/>
                <w:color w:val="auto"/>
                <w:sz w:val="28"/>
                <w:szCs w:val="28"/>
                <w:lang w:val="en-US" w:eastAsia="zh-CN"/>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(10M)</w:t>
            </w:r>
          </w:p>
        </w:tc>
        <w:tc>
          <w:tcPr>
            <w:tcW w:w="7307" w:type="dxa"/>
            <w:gridSpan w:val="4"/>
            <w:vAlign w:val="center"/>
          </w:tcPr>
          <w:p>
            <w:pPr>
              <w:widowControl w:val="0"/>
              <w:autoSpaceDE w:val="0"/>
              <w:autoSpaceDN w:val="0"/>
              <w:spacing w:before="0" w:after="0" w:line="240" w:lineRule="auto"/>
              <w:ind w:left="0" w:right="0"/>
              <w:jc w:val="left"/>
              <w:rPr>
                <w:rFonts w:hint="eastAsia" w:asciiTheme="minorHAnsi"/>
                <w:color w:val="auto"/>
                <w:sz w:val="28"/>
                <w:szCs w:val="28"/>
                <w:lang w:val="en-US" w:eastAsia="zh-CN"/>
              </w:rPr>
            </w:pPr>
            <w:r>
              <w:rPr>
                <w:rFonts w:hint="eastAsia" w:asciiTheme="minorHAnsi"/>
                <w:color w:val="auto"/>
                <w:sz w:val="28"/>
                <w:szCs w:val="28"/>
                <w:lang w:val="en-US" w:eastAsia="zh-CN"/>
              </w:rPr>
              <w:t>5500元/处/展期（含上网费、材料费、接驳费、1个公网IP</w:t>
            </w:r>
          </w:p>
          <w:p>
            <w:pPr>
              <w:widowControl w:val="0"/>
              <w:autoSpaceDE w:val="0"/>
              <w:autoSpaceDN w:val="0"/>
              <w:spacing w:before="0" w:after="0" w:line="240" w:lineRule="auto"/>
              <w:ind w:left="0" w:right="0"/>
              <w:jc w:val="left"/>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vMerge w:val="continue"/>
            <w:vAlign w:val="center"/>
          </w:tcPr>
          <w:p>
            <w:pPr>
              <w:kinsoku w:val="0"/>
              <w:overflowPunct w:val="0"/>
              <w:spacing w:before="18" w:line="260" w:lineRule="exact"/>
              <w:jc w:val="center"/>
              <w:rPr>
                <w:rFonts w:asciiTheme="minorHAnsi"/>
                <w:color w:val="auto"/>
                <w:sz w:val="28"/>
                <w:szCs w:val="28"/>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(20M)</w:t>
            </w:r>
          </w:p>
        </w:tc>
        <w:tc>
          <w:tcPr>
            <w:tcW w:w="7307" w:type="dxa"/>
            <w:gridSpan w:val="4"/>
            <w:vAlign w:val="center"/>
          </w:tcPr>
          <w:p>
            <w:pPr>
              <w:kinsoku w:val="0"/>
              <w:overflowPunct w:val="0"/>
              <w:spacing w:before="18" w:line="260" w:lineRule="exact"/>
              <w:jc w:val="center"/>
              <w:rPr>
                <w:rFonts w:hint="eastAsia" w:asciiTheme="minorHAnsi"/>
                <w:color w:val="auto"/>
                <w:sz w:val="28"/>
                <w:szCs w:val="28"/>
                <w:lang w:val="en-US" w:eastAsia="zh-CN"/>
              </w:rPr>
            </w:pPr>
            <w:r>
              <w:rPr>
                <w:rFonts w:hint="eastAsia" w:asciiTheme="minorHAnsi"/>
                <w:color w:val="auto"/>
                <w:sz w:val="28"/>
                <w:szCs w:val="28"/>
                <w:lang w:val="en-US" w:eastAsia="zh-CN"/>
              </w:rPr>
              <w:t>6500元/处/展期（含上网费、材料费、接驳费、1个公网IP</w:t>
            </w:r>
          </w:p>
          <w:p>
            <w:pPr>
              <w:kinsoku w:val="0"/>
              <w:overflowPunct w:val="0"/>
              <w:spacing w:before="18" w:line="260" w:lineRule="exact"/>
              <w:jc w:val="both"/>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vMerge w:val="continue"/>
            <w:vAlign w:val="center"/>
          </w:tcPr>
          <w:p>
            <w:pPr>
              <w:kinsoku w:val="0"/>
              <w:overflowPunct w:val="0"/>
              <w:spacing w:before="18" w:line="260" w:lineRule="exact"/>
              <w:jc w:val="center"/>
              <w:rPr>
                <w:rFonts w:asciiTheme="minorHAnsi"/>
                <w:color w:val="auto"/>
                <w:sz w:val="28"/>
                <w:szCs w:val="28"/>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(40M)</w:t>
            </w:r>
          </w:p>
        </w:tc>
        <w:tc>
          <w:tcPr>
            <w:tcW w:w="7307" w:type="dxa"/>
            <w:gridSpan w:val="4"/>
            <w:vAlign w:val="center"/>
          </w:tcPr>
          <w:p>
            <w:pPr>
              <w:kinsoku w:val="0"/>
              <w:overflowPunct w:val="0"/>
              <w:spacing w:before="18" w:line="260" w:lineRule="exact"/>
              <w:jc w:val="both"/>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11000元/处/展期（含上网费、材料费、接驳费、1个公网IP地址）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vMerge w:val="continue"/>
            <w:vAlign w:val="center"/>
          </w:tcPr>
          <w:p>
            <w:pPr>
              <w:kinsoku w:val="0"/>
              <w:overflowPunct w:val="0"/>
              <w:spacing w:before="18" w:line="260" w:lineRule="exact"/>
              <w:jc w:val="center"/>
              <w:rPr>
                <w:rFonts w:asciiTheme="minorHAnsi"/>
                <w:color w:val="auto"/>
                <w:sz w:val="28"/>
                <w:szCs w:val="28"/>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(60M)</w:t>
            </w:r>
          </w:p>
        </w:tc>
        <w:tc>
          <w:tcPr>
            <w:tcW w:w="7307" w:type="dxa"/>
            <w:gridSpan w:val="4"/>
            <w:vAlign w:val="center"/>
          </w:tcPr>
          <w:p>
            <w:pPr>
              <w:kinsoku w:val="0"/>
              <w:overflowPunct w:val="0"/>
              <w:spacing w:before="18" w:line="260" w:lineRule="exact"/>
              <w:jc w:val="left"/>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14500元/处/展期（含上网费、材料费、接驳费、1个公网IP地址）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vMerge w:val="continue"/>
            <w:vAlign w:val="center"/>
          </w:tcPr>
          <w:p>
            <w:pPr>
              <w:kinsoku w:val="0"/>
              <w:overflowPunct w:val="0"/>
              <w:spacing w:before="18" w:line="260" w:lineRule="exact"/>
              <w:jc w:val="center"/>
              <w:rPr>
                <w:rFonts w:asciiTheme="minorHAnsi"/>
                <w:color w:val="auto"/>
                <w:sz w:val="28"/>
                <w:szCs w:val="28"/>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(100M)</w:t>
            </w:r>
          </w:p>
        </w:tc>
        <w:tc>
          <w:tcPr>
            <w:tcW w:w="7307" w:type="dxa"/>
            <w:gridSpan w:val="4"/>
            <w:vAlign w:val="center"/>
          </w:tcPr>
          <w:p>
            <w:pPr>
              <w:kinsoku w:val="0"/>
              <w:overflowPunct w:val="0"/>
              <w:spacing w:before="18" w:line="260" w:lineRule="exact"/>
              <w:jc w:val="left"/>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20000元/处/展期（含上网费、材料费、接驳费、1个公网IP地址）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6" w:type="dxa"/>
            <w:vMerge w:val="continue"/>
            <w:vAlign w:val="center"/>
          </w:tcPr>
          <w:p>
            <w:pPr>
              <w:kinsoku w:val="0"/>
              <w:overflowPunct w:val="0"/>
              <w:spacing w:before="18" w:line="260" w:lineRule="exact"/>
              <w:jc w:val="center"/>
              <w:rPr>
                <w:rFonts w:asciiTheme="minorHAnsi"/>
                <w:color w:val="auto"/>
                <w:sz w:val="28"/>
                <w:szCs w:val="28"/>
              </w:rPr>
            </w:pPr>
          </w:p>
        </w:tc>
        <w:tc>
          <w:tcPr>
            <w:tcW w:w="1290" w:type="dxa"/>
            <w:vAlign w:val="center"/>
          </w:tcPr>
          <w:p>
            <w:pPr>
              <w:kinsoku w:val="0"/>
              <w:overflowPunct w:val="0"/>
              <w:spacing w:before="18" w:line="260" w:lineRule="exact"/>
              <w:jc w:val="center"/>
              <w:rPr>
                <w:rFonts w:hint="eastAsia" w:eastAsia="仿宋_GB2312" w:asciiTheme="minorHAnsi"/>
                <w:color w:val="auto"/>
                <w:sz w:val="28"/>
                <w:szCs w:val="28"/>
                <w:lang w:val="en-US" w:eastAsia="zh-CN"/>
              </w:rPr>
            </w:pPr>
            <w:r>
              <w:rPr>
                <w:rFonts w:hint="eastAsia" w:asciiTheme="minorHAnsi"/>
                <w:color w:val="auto"/>
                <w:sz w:val="28"/>
                <w:szCs w:val="28"/>
                <w:lang w:val="en-US" w:eastAsia="zh-CN"/>
              </w:rPr>
              <w:t>(200M)</w:t>
            </w:r>
          </w:p>
        </w:tc>
        <w:tc>
          <w:tcPr>
            <w:tcW w:w="7307" w:type="dxa"/>
            <w:gridSpan w:val="4"/>
            <w:vAlign w:val="center"/>
          </w:tcPr>
          <w:p>
            <w:pPr>
              <w:kinsoku w:val="0"/>
              <w:overflowPunct w:val="0"/>
              <w:spacing w:before="18" w:line="260" w:lineRule="exact"/>
              <w:jc w:val="left"/>
              <w:rPr>
                <w:rFonts w:hint="eastAsia" w:asciiTheme="minorHAnsi"/>
                <w:color w:val="auto"/>
                <w:sz w:val="28"/>
                <w:szCs w:val="28"/>
                <w:lang w:val="en-US" w:eastAsia="zh-CN"/>
              </w:rPr>
            </w:pPr>
            <w:r>
              <w:rPr>
                <w:rFonts w:hint="eastAsia" w:asciiTheme="minorHAnsi"/>
                <w:color w:val="auto"/>
                <w:sz w:val="28"/>
                <w:szCs w:val="28"/>
                <w:lang w:val="en-US" w:eastAsia="zh-CN"/>
              </w:rPr>
              <w:t>30000元/处/展期（含上网费、材料费、接驳费、1个公网IP地址）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9923" w:type="dxa"/>
            <w:gridSpan w:val="6"/>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246" w:lineRule="exact"/>
              <w:ind w:left="103" w:right="7351"/>
              <w:jc w:val="center"/>
              <w:rPr>
                <w:rFonts w:hint="eastAsia" w:eastAsia="仿宋_GB2312" w:asciiTheme="minorHAnsi" w:hAnsiTheme="minorHAnsi" w:cstheme="minorBidi"/>
                <w:color w:val="auto"/>
                <w:kern w:val="2"/>
                <w:sz w:val="28"/>
                <w:szCs w:val="28"/>
              </w:rPr>
            </w:pPr>
          </w:p>
          <w:p>
            <w:pPr>
              <w:pStyle w:val="24"/>
              <w:kinsoku w:val="0"/>
              <w:overflowPunct w:val="0"/>
              <w:spacing w:line="246" w:lineRule="exact"/>
              <w:ind w:left="103" w:right="7351"/>
              <w:jc w:val="center"/>
              <w:rPr>
                <w:rFonts w:hint="eastAsia" w:eastAsia="仿宋_GB2312" w:asciiTheme="minorHAnsi" w:hAnsiTheme="minorHAnsi" w:cstheme="minorBidi"/>
                <w:color w:val="auto"/>
                <w:kern w:val="2"/>
                <w:sz w:val="28"/>
                <w:szCs w:val="28"/>
              </w:rPr>
            </w:pPr>
          </w:p>
          <w:p>
            <w:pPr>
              <w:pStyle w:val="24"/>
              <w:kinsoku w:val="0"/>
              <w:overflowPunct w:val="0"/>
              <w:spacing w:line="246" w:lineRule="exact"/>
              <w:ind w:left="103" w:right="7351"/>
              <w:jc w:val="center"/>
              <w:rPr>
                <w:rFonts w:hint="eastAsia" w:eastAsia="仿宋_GB2312" w:asciiTheme="minorHAnsi" w:hAnsiTheme="minorHAnsi" w:cstheme="minorBidi"/>
                <w:color w:val="auto"/>
                <w:kern w:val="2"/>
                <w:sz w:val="28"/>
                <w:szCs w:val="28"/>
              </w:rPr>
            </w:pPr>
          </w:p>
          <w:p>
            <w:pPr>
              <w:pStyle w:val="24"/>
              <w:keepNext w:val="0"/>
              <w:keepLines w:val="0"/>
              <w:pageBreakBefore w:val="0"/>
              <w:widowControl w:val="0"/>
              <w:kinsoku w:val="0"/>
              <w:wordWrap/>
              <w:overflowPunct w:val="0"/>
              <w:topLinePunct w:val="0"/>
              <w:bidi w:val="0"/>
              <w:snapToGrid/>
              <w:spacing w:line="120" w:lineRule="auto"/>
              <w:ind w:left="103" w:right="103" w:firstLine="0" w:firstLineChars="0"/>
              <w:jc w:val="left"/>
              <w:textAlignment w:val="auto"/>
              <w:outlineLvl w:val="9"/>
              <w:rPr>
                <w:rFonts w:hint="eastAsia" w:eastAsia="仿宋_GB2312" w:asciiTheme="minorHAnsi" w:hAnsiTheme="minorHAnsi" w:cstheme="minorBidi"/>
                <w:color w:val="auto"/>
                <w:kern w:val="2"/>
                <w:sz w:val="28"/>
                <w:szCs w:val="28"/>
                <w:lang w:eastAsia="zh-CN"/>
              </w:rPr>
            </w:pPr>
            <w:r>
              <w:rPr>
                <w:rFonts w:hint="eastAsia" w:eastAsia="仿宋_GB2312" w:asciiTheme="minorHAnsi" w:hAnsiTheme="minorHAnsi" w:cstheme="minorBidi"/>
                <w:color w:val="auto"/>
                <w:kern w:val="2"/>
                <w:sz w:val="28"/>
                <w:szCs w:val="28"/>
                <w:lang w:eastAsia="zh-CN"/>
              </w:rPr>
              <w:t>备注说明</w:t>
            </w:r>
            <w:r>
              <w:rPr>
                <w:rFonts w:hint="eastAsia" w:eastAsia="仿宋_GB2312" w:asciiTheme="minorHAnsi" w:hAnsiTheme="minorHAnsi" w:cstheme="minorBidi"/>
                <w:color w:val="auto"/>
                <w:kern w:val="2"/>
                <w:sz w:val="28"/>
                <w:szCs w:val="28"/>
                <w:lang w:val="en-US" w:eastAsia="zh-CN"/>
              </w:rPr>
              <w:t>:</w:t>
            </w:r>
          </w:p>
          <w:p>
            <w:pPr>
              <w:pStyle w:val="24"/>
              <w:keepNext w:val="0"/>
              <w:keepLines w:val="0"/>
              <w:pageBreakBefore w:val="0"/>
              <w:widowControl w:val="0"/>
              <w:kinsoku w:val="0"/>
              <w:wordWrap/>
              <w:overflowPunct w:val="0"/>
              <w:topLinePunct w:val="0"/>
              <w:bidi w:val="0"/>
              <w:snapToGrid/>
              <w:spacing w:line="120" w:lineRule="auto"/>
              <w:ind w:left="103" w:right="103" w:firstLine="0" w:firstLineChars="0"/>
              <w:jc w:val="left"/>
              <w:textAlignment w:val="auto"/>
              <w:outlineLvl w:val="9"/>
              <w:rPr>
                <w:rFonts w:eastAsia="仿宋_GB2312" w:asciiTheme="minorHAnsi" w:hAnsiTheme="minorHAnsi" w:cstheme="minorBidi"/>
                <w:color w:val="auto"/>
                <w:kern w:val="2"/>
                <w:sz w:val="28"/>
                <w:szCs w:val="28"/>
              </w:rPr>
            </w:pPr>
            <w:r>
              <w:rPr>
                <w:rFonts w:eastAsia="仿宋_GB2312" w:asciiTheme="minorHAnsi" w:hAnsiTheme="minorHAnsi" w:cstheme="minorBidi"/>
                <w:color w:val="auto"/>
                <w:kern w:val="2"/>
                <w:sz w:val="28"/>
                <w:szCs w:val="28"/>
              </w:rPr>
              <w:t>1.</w:t>
            </w:r>
            <w:r>
              <w:rPr>
                <w:rFonts w:hint="eastAsia" w:eastAsia="仿宋_GB2312" w:asciiTheme="minorHAnsi" w:hAnsiTheme="minorHAnsi" w:cstheme="minorBidi"/>
                <w:color w:val="auto"/>
                <w:kern w:val="2"/>
                <w:sz w:val="28"/>
                <w:szCs w:val="28"/>
              </w:rPr>
              <w:t>所产生话费将直接从通话费押金中扣除，多退少补，安装调试完成后需参展商现场负责人签字确认，</w:t>
            </w:r>
            <w:r>
              <w:rPr>
                <w:rFonts w:eastAsia="仿宋_GB2312" w:asciiTheme="minorHAnsi" w:hAnsiTheme="minorHAnsi" w:cstheme="minorBidi"/>
                <w:color w:val="auto"/>
                <w:kern w:val="2"/>
                <w:sz w:val="28"/>
                <w:szCs w:val="28"/>
              </w:rPr>
              <w:t xml:space="preserve"> </w:t>
            </w:r>
            <w:r>
              <w:rPr>
                <w:rFonts w:hint="eastAsia" w:eastAsia="仿宋_GB2312" w:asciiTheme="minorHAnsi" w:hAnsiTheme="minorHAnsi" w:cstheme="minorBidi"/>
                <w:color w:val="auto"/>
                <w:kern w:val="2"/>
                <w:sz w:val="28"/>
                <w:szCs w:val="28"/>
              </w:rPr>
              <w:t>如因参展商后期布展等自身原因造成线路损坏无法使用或再次更改线缆出线位置的，需加收</w:t>
            </w:r>
            <w:r>
              <w:rPr>
                <w:rFonts w:eastAsia="仿宋_GB2312" w:asciiTheme="minorHAnsi" w:hAnsiTheme="minorHAnsi" w:cstheme="minorBidi"/>
                <w:color w:val="auto"/>
                <w:kern w:val="2"/>
                <w:sz w:val="28"/>
                <w:szCs w:val="28"/>
              </w:rPr>
              <w:t xml:space="preserve"> 40 </w:t>
            </w:r>
            <w:r>
              <w:rPr>
                <w:rFonts w:hint="eastAsia" w:eastAsia="仿宋_GB2312" w:asciiTheme="minorHAnsi" w:hAnsiTheme="minorHAnsi" w:cstheme="minorBidi"/>
                <w:color w:val="auto"/>
                <w:kern w:val="2"/>
                <w:sz w:val="28"/>
                <w:szCs w:val="28"/>
              </w:rPr>
              <w:t>元</w:t>
            </w:r>
            <w:r>
              <w:rPr>
                <w:rFonts w:eastAsia="仿宋_GB2312" w:asciiTheme="minorHAnsi" w:hAnsiTheme="minorHAnsi" w:cstheme="minorBidi"/>
                <w:color w:val="auto"/>
                <w:kern w:val="2"/>
                <w:sz w:val="28"/>
                <w:szCs w:val="28"/>
              </w:rPr>
              <w:t>/</w:t>
            </w:r>
            <w:r>
              <w:rPr>
                <w:rFonts w:hint="eastAsia" w:eastAsia="仿宋_GB2312" w:asciiTheme="minorHAnsi" w:hAnsiTheme="minorHAnsi" w:cstheme="minorBidi"/>
                <w:color w:val="auto"/>
                <w:kern w:val="2"/>
                <w:sz w:val="28"/>
                <w:szCs w:val="28"/>
              </w:rPr>
              <w:t>次的</w:t>
            </w:r>
            <w:r>
              <w:rPr>
                <w:rFonts w:eastAsia="仿宋_GB2312" w:asciiTheme="minorHAnsi" w:hAnsiTheme="minorHAnsi" w:cstheme="minorBidi"/>
                <w:color w:val="auto"/>
                <w:kern w:val="2"/>
                <w:sz w:val="28"/>
                <w:szCs w:val="28"/>
              </w:rPr>
              <w:t xml:space="preserve"> </w:t>
            </w:r>
            <w:r>
              <w:rPr>
                <w:rFonts w:hint="eastAsia" w:eastAsia="仿宋_GB2312" w:asciiTheme="minorHAnsi" w:hAnsiTheme="minorHAnsi" w:cstheme="minorBidi"/>
                <w:color w:val="auto"/>
                <w:kern w:val="2"/>
                <w:sz w:val="28"/>
                <w:szCs w:val="28"/>
              </w:rPr>
              <w:t>更改费；</w:t>
            </w:r>
          </w:p>
          <w:p>
            <w:pPr>
              <w:pStyle w:val="24"/>
              <w:keepNext w:val="0"/>
              <w:keepLines w:val="0"/>
              <w:pageBreakBefore w:val="0"/>
              <w:widowControl w:val="0"/>
              <w:kinsoku w:val="0"/>
              <w:wordWrap/>
              <w:overflowPunct w:val="0"/>
              <w:topLinePunct w:val="0"/>
              <w:bidi w:val="0"/>
              <w:snapToGrid/>
              <w:spacing w:line="120" w:lineRule="auto"/>
              <w:ind w:left="103" w:right="3076" w:firstLine="0" w:firstLineChars="0"/>
              <w:jc w:val="left"/>
              <w:textAlignment w:val="auto"/>
              <w:outlineLvl w:val="9"/>
              <w:rPr>
                <w:rFonts w:eastAsia="仿宋_GB2312" w:asciiTheme="minorHAnsi" w:hAnsiTheme="minorHAnsi" w:cstheme="minorBidi"/>
                <w:color w:val="auto"/>
                <w:kern w:val="2"/>
                <w:sz w:val="28"/>
                <w:szCs w:val="28"/>
              </w:rPr>
            </w:pPr>
            <w:r>
              <w:rPr>
                <w:rFonts w:eastAsia="仿宋_GB2312" w:asciiTheme="minorHAnsi" w:hAnsiTheme="minorHAnsi" w:cstheme="minorBidi"/>
                <w:color w:val="auto"/>
                <w:kern w:val="2"/>
                <w:sz w:val="28"/>
                <w:szCs w:val="28"/>
              </w:rPr>
              <w:t>2.</w:t>
            </w:r>
            <w:r>
              <w:rPr>
                <w:rFonts w:hint="eastAsia" w:eastAsia="仿宋_GB2312" w:asciiTheme="minorHAnsi" w:hAnsiTheme="minorHAnsi" w:cstheme="minorBidi"/>
                <w:color w:val="auto"/>
                <w:kern w:val="2"/>
                <w:sz w:val="28"/>
                <w:szCs w:val="28"/>
              </w:rPr>
              <w:t>请于进场前第</w:t>
            </w:r>
            <w:r>
              <w:rPr>
                <w:rFonts w:eastAsia="仿宋_GB2312" w:asciiTheme="minorHAnsi" w:hAnsiTheme="minorHAnsi" w:cstheme="minorBidi"/>
                <w:color w:val="auto"/>
                <w:kern w:val="2"/>
                <w:sz w:val="28"/>
                <w:szCs w:val="28"/>
              </w:rPr>
              <w:t xml:space="preserve"> </w:t>
            </w:r>
            <w:r>
              <w:rPr>
                <w:rFonts w:hint="eastAsia" w:eastAsia="仿宋_GB2312" w:asciiTheme="minorHAnsi" w:hAnsiTheme="minorHAnsi" w:cstheme="minorBidi"/>
                <w:color w:val="auto"/>
                <w:kern w:val="2"/>
                <w:sz w:val="28"/>
                <w:szCs w:val="28"/>
                <w:lang w:val="en-US" w:eastAsia="zh-CN"/>
              </w:rPr>
              <w:t xml:space="preserve">3 </w:t>
            </w:r>
            <w:r>
              <w:rPr>
                <w:rFonts w:hint="eastAsia" w:eastAsia="仿宋_GB2312" w:asciiTheme="minorHAnsi" w:hAnsiTheme="minorHAnsi" w:cstheme="minorBidi"/>
                <w:color w:val="auto"/>
                <w:kern w:val="2"/>
                <w:sz w:val="28"/>
                <w:szCs w:val="28"/>
              </w:rPr>
              <w:t>个工作日前提出申请，</w:t>
            </w:r>
            <w:r>
              <w:rPr>
                <w:rFonts w:hint="eastAsia" w:eastAsia="仿宋_GB2312" w:asciiTheme="minorHAnsi" w:hAnsiTheme="minorHAnsi" w:cstheme="minorBidi"/>
                <w:color w:val="auto"/>
                <w:kern w:val="2"/>
                <w:sz w:val="28"/>
                <w:szCs w:val="28"/>
                <w:lang w:val="en-US" w:eastAsia="zh-CN"/>
              </w:rPr>
              <w:t>否则无法保障完全提供；</w:t>
            </w:r>
          </w:p>
          <w:p>
            <w:pPr>
              <w:pStyle w:val="24"/>
              <w:keepNext w:val="0"/>
              <w:keepLines w:val="0"/>
              <w:pageBreakBefore w:val="0"/>
              <w:widowControl w:val="0"/>
              <w:kinsoku w:val="0"/>
              <w:wordWrap/>
              <w:overflowPunct w:val="0"/>
              <w:topLinePunct w:val="0"/>
              <w:bidi w:val="0"/>
              <w:snapToGrid/>
              <w:spacing w:line="120" w:lineRule="auto"/>
              <w:ind w:left="103" w:right="1951" w:firstLine="0" w:firstLineChars="0"/>
              <w:jc w:val="left"/>
              <w:textAlignment w:val="auto"/>
              <w:outlineLvl w:val="9"/>
              <w:rPr>
                <w:rFonts w:hint="eastAsia" w:eastAsia="仿宋_GB2312" w:asciiTheme="minorHAnsi" w:hAnsiTheme="minorHAnsi" w:cstheme="minorBidi"/>
                <w:color w:val="auto"/>
                <w:kern w:val="2"/>
                <w:sz w:val="28"/>
                <w:szCs w:val="28"/>
              </w:rPr>
            </w:pPr>
            <w:r>
              <w:rPr>
                <w:rFonts w:eastAsia="仿宋_GB2312" w:asciiTheme="minorHAnsi" w:hAnsiTheme="minorHAnsi" w:cstheme="minorBidi"/>
                <w:color w:val="auto"/>
                <w:kern w:val="2"/>
                <w:sz w:val="28"/>
                <w:szCs w:val="28"/>
              </w:rPr>
              <w:t>3.</w:t>
            </w:r>
            <w:r>
              <w:rPr>
                <w:rFonts w:hint="eastAsia" w:eastAsia="仿宋_GB2312" w:asciiTheme="minorHAnsi" w:hAnsiTheme="minorHAnsi" w:cstheme="minorBidi"/>
                <w:color w:val="auto"/>
                <w:kern w:val="2"/>
                <w:sz w:val="28"/>
                <w:szCs w:val="28"/>
              </w:rPr>
              <w:t>话机归还时，没有损坏话机，话机押金即可如数退还（参展商可自带话机）；</w:t>
            </w:r>
          </w:p>
          <w:p>
            <w:pPr>
              <w:pStyle w:val="24"/>
              <w:keepNext w:val="0"/>
              <w:keepLines w:val="0"/>
              <w:pageBreakBefore w:val="0"/>
              <w:widowControl w:val="0"/>
              <w:kinsoku w:val="0"/>
              <w:wordWrap/>
              <w:overflowPunct w:val="0"/>
              <w:topLinePunct w:val="0"/>
              <w:bidi w:val="0"/>
              <w:snapToGrid/>
              <w:spacing w:line="120" w:lineRule="auto"/>
              <w:ind w:left="103" w:right="1951" w:firstLine="0" w:firstLineChars="0"/>
              <w:jc w:val="left"/>
              <w:textAlignment w:val="auto"/>
              <w:outlineLvl w:val="9"/>
              <w:rPr>
                <w:rFonts w:hint="eastAsia" w:eastAsia="仿宋_GB2312" w:asciiTheme="minorHAnsi" w:hAnsiTheme="minorHAnsi" w:cstheme="minorBidi"/>
                <w:color w:val="auto"/>
                <w:kern w:val="2"/>
                <w:sz w:val="28"/>
                <w:szCs w:val="28"/>
                <w:lang w:val="en-US" w:eastAsia="zh-CN"/>
              </w:rPr>
            </w:pPr>
            <w:r>
              <w:rPr>
                <w:rFonts w:hint="eastAsia" w:eastAsia="仿宋_GB2312" w:asciiTheme="minorHAnsi" w:hAnsiTheme="minorHAnsi" w:cstheme="minorBidi"/>
                <w:color w:val="auto"/>
                <w:kern w:val="2"/>
                <w:sz w:val="28"/>
                <w:szCs w:val="28"/>
                <w:lang w:val="en-US" w:eastAsia="zh-CN"/>
              </w:rPr>
              <w:t>4.本报价是按 3 天计算，展期超过三天，如需继续使用网络则按天服务价格收取，或按展期价格的同比例加收费用；</w:t>
            </w:r>
          </w:p>
          <w:p>
            <w:pPr>
              <w:pStyle w:val="24"/>
              <w:keepNext w:val="0"/>
              <w:keepLines w:val="0"/>
              <w:pageBreakBefore w:val="0"/>
              <w:widowControl w:val="0"/>
              <w:kinsoku w:val="0"/>
              <w:wordWrap/>
              <w:overflowPunct w:val="0"/>
              <w:topLinePunct w:val="0"/>
              <w:bidi w:val="0"/>
              <w:snapToGrid/>
              <w:spacing w:line="120" w:lineRule="auto"/>
              <w:ind w:left="103" w:right="1951" w:firstLine="0" w:firstLineChars="0"/>
              <w:jc w:val="left"/>
              <w:textAlignment w:val="auto"/>
              <w:outlineLvl w:val="9"/>
              <w:rPr>
                <w:rFonts w:hint="eastAsia" w:eastAsia="仿宋_GB2312" w:asciiTheme="minorHAnsi" w:hAnsiTheme="minorHAnsi" w:cstheme="minorBidi"/>
                <w:color w:val="auto"/>
                <w:kern w:val="2"/>
                <w:sz w:val="28"/>
                <w:szCs w:val="28"/>
                <w:lang w:val="en-US" w:eastAsia="zh-CN"/>
              </w:rPr>
            </w:pPr>
            <w:r>
              <w:rPr>
                <w:rFonts w:hint="eastAsia" w:eastAsia="仿宋_GB2312" w:asciiTheme="minorHAnsi" w:hAnsiTheme="minorHAnsi" w:cstheme="minorBidi"/>
                <w:color w:val="auto"/>
                <w:kern w:val="2"/>
                <w:sz w:val="28"/>
                <w:szCs w:val="28"/>
                <w:lang w:val="en-US" w:eastAsia="zh-CN"/>
              </w:rPr>
              <w:t>5.此为暂行价，今后将根据运营商成本做相应调整；</w:t>
            </w:r>
          </w:p>
          <w:p>
            <w:pPr>
              <w:pStyle w:val="24"/>
              <w:keepNext w:val="0"/>
              <w:keepLines w:val="0"/>
              <w:pageBreakBefore w:val="0"/>
              <w:widowControl w:val="0"/>
              <w:kinsoku w:val="0"/>
              <w:wordWrap/>
              <w:overflowPunct w:val="0"/>
              <w:topLinePunct w:val="0"/>
              <w:bidi w:val="0"/>
              <w:snapToGrid/>
              <w:spacing w:line="120" w:lineRule="auto"/>
              <w:ind w:left="103" w:right="1951" w:firstLine="0" w:firstLineChars="0"/>
              <w:jc w:val="left"/>
              <w:textAlignment w:val="auto"/>
              <w:outlineLvl w:val="9"/>
              <w:rPr>
                <w:rFonts w:hint="eastAsia" w:eastAsia="仿宋_GB2312" w:asciiTheme="minorHAnsi" w:hAnsiTheme="minorHAnsi" w:cstheme="minorBidi"/>
                <w:color w:val="auto"/>
                <w:kern w:val="2"/>
                <w:sz w:val="28"/>
                <w:szCs w:val="28"/>
                <w:lang w:val="en-US" w:eastAsia="zh-CN"/>
              </w:rPr>
            </w:pPr>
            <w:r>
              <w:rPr>
                <w:rFonts w:hint="eastAsia" w:eastAsia="仿宋_GB2312" w:asciiTheme="minorHAnsi" w:hAnsiTheme="minorHAnsi" w:cstheme="minorBidi"/>
                <w:color w:val="auto"/>
                <w:kern w:val="2"/>
                <w:sz w:val="28"/>
                <w:szCs w:val="28"/>
                <w:lang w:val="en-US" w:eastAsia="zh-CN"/>
              </w:rPr>
              <w:t>6.网络申请开通，不予以退订。</w:t>
            </w:r>
          </w:p>
          <w:p>
            <w:pPr>
              <w:keepNext w:val="0"/>
              <w:keepLines w:val="0"/>
              <w:pageBreakBefore w:val="0"/>
              <w:widowControl w:val="0"/>
              <w:kinsoku w:val="0"/>
              <w:wordWrap/>
              <w:overflowPunct w:val="0"/>
              <w:topLinePunct w:val="0"/>
              <w:bidi w:val="0"/>
              <w:snapToGrid/>
              <w:spacing w:line="120" w:lineRule="auto"/>
              <w:ind w:firstLine="0" w:firstLineChars="0"/>
              <w:jc w:val="left"/>
              <w:textAlignment w:val="auto"/>
              <w:outlineLvl w:val="9"/>
              <w:rPr>
                <w:rFonts w:hint="eastAsia" w:asciiTheme="minorHAnsi"/>
                <w:color w:val="auto"/>
                <w:sz w:val="28"/>
                <w:szCs w:val="28"/>
              </w:rPr>
            </w:pPr>
            <w:r>
              <w:rPr>
                <w:rFonts w:hint="eastAsia" w:asciiTheme="minorHAnsi"/>
                <w:color w:val="auto"/>
                <w:sz w:val="28"/>
                <w:szCs w:val="28"/>
                <w:lang w:val="en-US" w:eastAsia="zh-CN"/>
              </w:rPr>
              <w:t xml:space="preserve"> 7.</w:t>
            </w:r>
            <w:r>
              <w:rPr>
                <w:rFonts w:hint="eastAsia" w:asciiTheme="minorHAnsi"/>
                <w:color w:val="auto"/>
                <w:sz w:val="28"/>
                <w:szCs w:val="28"/>
              </w:rPr>
              <w:t>以上项目只适用于长沙国际会展中心展馆内。</w:t>
            </w:r>
          </w:p>
          <w:p>
            <w:pPr>
              <w:keepNext w:val="0"/>
              <w:keepLines w:val="0"/>
              <w:pageBreakBefore w:val="0"/>
              <w:widowControl w:val="0"/>
              <w:kinsoku w:val="0"/>
              <w:wordWrap/>
              <w:overflowPunct w:val="0"/>
              <w:topLinePunct w:val="0"/>
              <w:bidi w:val="0"/>
              <w:snapToGrid/>
              <w:spacing w:line="120" w:lineRule="auto"/>
              <w:ind w:firstLine="0" w:firstLineChars="0"/>
              <w:jc w:val="left"/>
              <w:textAlignment w:val="auto"/>
              <w:outlineLvl w:val="9"/>
              <w:rPr>
                <w:rFonts w:hint="eastAsia" w:asciiTheme="minorHAnsi"/>
                <w:color w:val="auto"/>
                <w:sz w:val="28"/>
                <w:szCs w:val="28"/>
                <w:lang w:val="en-US" w:eastAsia="zh-CN"/>
              </w:rPr>
            </w:pPr>
            <w:r>
              <w:rPr>
                <w:rFonts w:hint="eastAsia" w:asciiTheme="minorHAnsi"/>
                <w:color w:val="auto"/>
                <w:sz w:val="28"/>
                <w:szCs w:val="28"/>
                <w:lang w:val="en-US" w:eastAsia="zh-CN"/>
              </w:rPr>
              <w:t xml:space="preserve"> </w:t>
            </w:r>
            <w:r>
              <w:rPr>
                <w:rFonts w:hint="eastAsia" w:asciiTheme="minorHAnsi"/>
                <w:b/>
                <w:bCs/>
                <w:color w:val="auto"/>
                <w:sz w:val="28"/>
                <w:szCs w:val="28"/>
                <w:lang w:val="en-US" w:eastAsia="zh-CN"/>
              </w:rPr>
              <w:t>8.专享网络必须在10月20日前提前7天申报。</w:t>
            </w:r>
          </w:p>
          <w:p>
            <w:pPr>
              <w:keepNext w:val="0"/>
              <w:keepLines w:val="0"/>
              <w:pageBreakBefore w:val="0"/>
              <w:widowControl w:val="0"/>
              <w:kinsoku w:val="0"/>
              <w:wordWrap/>
              <w:overflowPunct w:val="0"/>
              <w:topLinePunct w:val="0"/>
              <w:bidi w:val="0"/>
              <w:snapToGrid/>
              <w:spacing w:line="120" w:lineRule="auto"/>
              <w:ind w:firstLine="0" w:firstLineChars="0"/>
              <w:jc w:val="left"/>
              <w:textAlignment w:val="auto"/>
              <w:outlineLvl w:val="9"/>
              <w:rPr>
                <w:rFonts w:hint="eastAsia" w:asciiTheme="minorHAnsi"/>
                <w:color w:val="auto"/>
                <w:sz w:val="28"/>
                <w:szCs w:val="28"/>
                <w:lang w:val="en-US" w:eastAsia="zh-CN"/>
              </w:rPr>
            </w:pPr>
            <w:r>
              <w:rPr>
                <w:rFonts w:hint="eastAsia" w:asciiTheme="minorHAnsi"/>
                <w:color w:val="auto"/>
                <w:sz w:val="28"/>
                <w:szCs w:val="28"/>
                <w:lang w:val="en-US" w:eastAsia="zh-CN"/>
              </w:rPr>
              <w:t xml:space="preserve"> </w:t>
            </w:r>
            <w:r>
              <w:rPr>
                <w:rFonts w:hint="eastAsia" w:asciiTheme="minorHAnsi"/>
                <w:b/>
                <w:bCs/>
                <w:color w:val="auto"/>
                <w:sz w:val="28"/>
                <w:szCs w:val="28"/>
                <w:lang w:val="en-US" w:eastAsia="zh-CN"/>
              </w:rPr>
              <w:t>9.搭建、展览期间共享网络无法升级至专享网络。</w:t>
            </w:r>
          </w:p>
          <w:p>
            <w:pPr>
              <w:kinsoku w:val="0"/>
              <w:overflowPunct w:val="0"/>
              <w:spacing w:before="18" w:line="260" w:lineRule="exact"/>
              <w:jc w:val="left"/>
              <w:rPr>
                <w:rFonts w:hint="eastAsia" w:eastAsia="仿宋_GB2312" w:asciiTheme="minorHAnsi"/>
                <w:color w:val="auto"/>
                <w:sz w:val="28"/>
                <w:szCs w:val="28"/>
                <w:lang w:val="en-US" w:eastAsia="zh-CN"/>
              </w:rPr>
            </w:pPr>
          </w:p>
        </w:tc>
      </w:tr>
    </w:tbl>
    <w:p>
      <w:pPr>
        <w:kinsoku w:val="0"/>
        <w:overflowPunct w:val="0"/>
        <w:spacing w:before="17" w:line="260" w:lineRule="exact"/>
        <w:rPr>
          <w:sz w:val="26"/>
          <w:szCs w:val="26"/>
        </w:rPr>
      </w:pPr>
    </w:p>
    <w:p>
      <w:pPr>
        <w:kinsoku w:val="0"/>
        <w:overflowPunct w:val="0"/>
        <w:spacing w:before="17" w:line="260" w:lineRule="exact"/>
        <w:rPr>
          <w:sz w:val="26"/>
          <w:szCs w:val="26"/>
        </w:rPr>
      </w:pPr>
    </w:p>
    <w:p>
      <w:pPr>
        <w:kinsoku w:val="0"/>
        <w:overflowPunct w:val="0"/>
        <w:spacing w:before="17" w:line="260" w:lineRule="exact"/>
        <w:rPr>
          <w:sz w:val="26"/>
          <w:szCs w:val="26"/>
        </w:rPr>
      </w:pPr>
    </w:p>
    <w:p>
      <w:pPr>
        <w:kinsoku w:val="0"/>
        <w:overflowPunct w:val="0"/>
        <w:spacing w:before="17" w:line="260" w:lineRule="exact"/>
        <w:jc w:val="center"/>
        <w:rPr>
          <w:sz w:val="26"/>
          <w:szCs w:val="26"/>
        </w:rPr>
      </w:pPr>
      <w:r>
        <w:rPr>
          <w:rFonts w:hint="eastAsia" w:hAnsi="Calibri"/>
        </w:rPr>
        <w:t>高空作业平台申请表</w:t>
      </w:r>
    </w:p>
    <w:tbl>
      <w:tblPr>
        <w:tblStyle w:val="14"/>
        <w:tblW w:w="10005" w:type="dxa"/>
        <w:jc w:val="center"/>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2267"/>
        <w:gridCol w:w="1734"/>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项目</w:t>
            </w:r>
          </w:p>
        </w:tc>
        <w:tc>
          <w:tcPr>
            <w:tcW w:w="2267"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时间</w:t>
            </w:r>
          </w:p>
        </w:tc>
        <w:tc>
          <w:tcPr>
            <w:tcW w:w="173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价格（元）</w:t>
            </w:r>
          </w:p>
        </w:tc>
        <w:tc>
          <w:tcPr>
            <w:tcW w:w="2810"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12米高空车</w:t>
            </w:r>
          </w:p>
        </w:tc>
        <w:tc>
          <w:tcPr>
            <w:tcW w:w="2267"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1/h</w:t>
            </w:r>
          </w:p>
        </w:tc>
        <w:tc>
          <w:tcPr>
            <w:tcW w:w="173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800元/台</w:t>
            </w:r>
          </w:p>
        </w:tc>
        <w:tc>
          <w:tcPr>
            <w:tcW w:w="2810"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不足</w:t>
            </w:r>
            <w:r>
              <w:rPr>
                <w:rFonts w:asciiTheme="minorHAnsi"/>
                <w:sz w:val="28"/>
                <w:szCs w:val="28"/>
              </w:rPr>
              <w:t xml:space="preserve"> 1 </w:t>
            </w:r>
            <w:r>
              <w:rPr>
                <w:rFonts w:hint="eastAsia" w:asciiTheme="minorHAnsi"/>
                <w:sz w:val="28"/>
                <w:szCs w:val="28"/>
              </w:rPr>
              <w:t>小时按</w:t>
            </w:r>
            <w:r>
              <w:rPr>
                <w:rFonts w:asciiTheme="minorHAnsi"/>
                <w:sz w:val="28"/>
                <w:szCs w:val="28"/>
              </w:rPr>
              <w:t xml:space="preserve"> 1 </w:t>
            </w:r>
            <w:r>
              <w:rPr>
                <w:rFonts w:hint="eastAsia" w:asciiTheme="minorHAnsi"/>
                <w:sz w:val="28"/>
                <w:szCs w:val="28"/>
              </w:rPr>
              <w:t>小时收费，含人工、油费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24米高空车</w:t>
            </w:r>
          </w:p>
        </w:tc>
        <w:tc>
          <w:tcPr>
            <w:tcW w:w="2267"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1/h</w:t>
            </w:r>
          </w:p>
        </w:tc>
        <w:tc>
          <w:tcPr>
            <w:tcW w:w="173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2000元/台</w:t>
            </w:r>
          </w:p>
        </w:tc>
        <w:tc>
          <w:tcPr>
            <w:tcW w:w="2810"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33米高空车</w:t>
            </w:r>
          </w:p>
        </w:tc>
        <w:tc>
          <w:tcPr>
            <w:tcW w:w="2267"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1/h</w:t>
            </w:r>
          </w:p>
        </w:tc>
        <w:tc>
          <w:tcPr>
            <w:tcW w:w="1734"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3000元/台</w:t>
            </w:r>
          </w:p>
        </w:tc>
        <w:tc>
          <w:tcPr>
            <w:tcW w:w="2810" w:type="dxa"/>
            <w:vAlign w:val="center"/>
          </w:tcPr>
          <w:p>
            <w:pPr>
              <w:kinsoku w:val="0"/>
              <w:overflowPunct w:val="0"/>
              <w:spacing w:before="17" w:line="260" w:lineRule="exact"/>
              <w:jc w:val="center"/>
              <w:rPr>
                <w:rFonts w:asciiTheme="minorHAnsi"/>
                <w:sz w:val="28"/>
                <w:szCs w:val="28"/>
              </w:rPr>
            </w:pPr>
            <w:r>
              <w:rPr>
                <w:rFonts w:hint="eastAsia" w:asciiTheme="minorHAnsi"/>
                <w:sz w:val="28"/>
                <w:szCs w:val="28"/>
              </w:rPr>
              <w:t>同上</w:t>
            </w:r>
          </w:p>
        </w:tc>
      </w:tr>
    </w:tbl>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数量：</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金额：</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展位号：</w:t>
      </w:r>
    </w:p>
    <w:p>
      <w:pPr>
        <w:pStyle w:val="3"/>
        <w:kinsoku w:val="0"/>
        <w:overflowPunct w:val="0"/>
        <w:ind w:left="0"/>
        <w:rPr>
          <w:rFonts w:hint="eastAsia" w:eastAsia="仿宋_GB2312" w:asciiTheme="minorHAnsi" w:hAnsiTheme="minorHAnsi" w:cstheme="minorBidi"/>
          <w:kern w:val="2"/>
          <w:sz w:val="32"/>
          <w:szCs w:val="22"/>
          <w:lang w:eastAsia="zh-CN"/>
        </w:rPr>
      </w:pPr>
      <w:r>
        <w:rPr>
          <w:rFonts w:hint="eastAsia" w:eastAsia="仿宋_GB2312" w:asciiTheme="minorHAnsi" w:hAnsiTheme="minorHAnsi" w:cstheme="minorBidi"/>
          <w:kern w:val="2"/>
          <w:sz w:val="32"/>
          <w:szCs w:val="22"/>
          <w:lang w:eastAsia="zh-CN"/>
        </w:rPr>
        <w:t>负责人：</w:t>
      </w:r>
      <w:r>
        <w:rPr>
          <w:rFonts w:hint="eastAsia" w:eastAsia="仿宋_GB2312" w:asciiTheme="minorHAnsi" w:hAnsiTheme="minorHAnsi" w:cstheme="minorBidi"/>
          <w:kern w:val="2"/>
          <w:sz w:val="32"/>
          <w:szCs w:val="22"/>
          <w:lang w:val="en-US" w:eastAsia="zh-CN"/>
        </w:rPr>
        <w:t xml:space="preserve">                   电话：</w:t>
      </w:r>
    </w:p>
    <w:p>
      <w:pPr>
        <w:rPr>
          <w:rFonts w:asciiTheme="minorHAnsi"/>
        </w:rPr>
      </w:pPr>
    </w:p>
    <w:p>
      <w:pPr>
        <w:rPr>
          <w:rFonts w:asciiTheme="minorHAnsi"/>
          <w:sz w:val="28"/>
          <w:szCs w:val="28"/>
        </w:rPr>
      </w:pPr>
      <w:r>
        <w:rPr>
          <w:rFonts w:hint="eastAsia" w:asciiTheme="minorHAnsi"/>
          <w:sz w:val="28"/>
          <w:szCs w:val="28"/>
        </w:rPr>
        <w:t>为了保证进场搭建工作的顺利进行，请您在收到付款通知单后三天内汇款如下账户：</w:t>
      </w:r>
    </w:p>
    <w:p>
      <w:pPr>
        <w:rPr>
          <w:rFonts w:asciiTheme="minorHAnsi"/>
          <w:sz w:val="28"/>
          <w:szCs w:val="28"/>
        </w:rPr>
      </w:pPr>
      <w:r>
        <w:rPr>
          <w:rFonts w:hint="eastAsia" w:asciiTheme="minorHAnsi"/>
          <w:sz w:val="28"/>
          <w:szCs w:val="28"/>
        </w:rPr>
        <w:t>开户银行：</w:t>
      </w:r>
      <w:r>
        <w:rPr>
          <w:rFonts w:hint="eastAsia" w:asciiTheme="minorHAnsi"/>
          <w:sz w:val="28"/>
          <w:szCs w:val="28"/>
          <w:lang w:eastAsia="zh-CN"/>
        </w:rPr>
        <w:t>交通银行湘府路支行</w:t>
      </w:r>
      <w:r>
        <w:rPr>
          <w:rFonts w:hint="eastAsia" w:asciiTheme="minorHAnsi"/>
          <w:sz w:val="28"/>
          <w:szCs w:val="28"/>
        </w:rPr>
        <w:t xml:space="preserve"> </w:t>
      </w:r>
    </w:p>
    <w:p>
      <w:pPr>
        <w:rPr>
          <w:rFonts w:hint="eastAsia" w:asciiTheme="minorHAnsi"/>
          <w:sz w:val="28"/>
          <w:szCs w:val="28"/>
          <w:lang w:val="en-US" w:eastAsia="zh-CN"/>
        </w:rPr>
      </w:pPr>
      <w:r>
        <w:rPr>
          <w:rFonts w:hint="eastAsia" w:asciiTheme="minorHAnsi"/>
          <w:sz w:val="28"/>
          <w:szCs w:val="28"/>
        </w:rPr>
        <w:t>开户名称：</w:t>
      </w:r>
      <w:r>
        <w:rPr>
          <w:rFonts w:hint="eastAsia" w:asciiTheme="minorHAnsi"/>
          <w:sz w:val="28"/>
          <w:szCs w:val="28"/>
          <w:lang w:val="en-US" w:eastAsia="zh-CN"/>
        </w:rPr>
        <w:t>湖南斯沃格展览有限公司</w:t>
      </w:r>
    </w:p>
    <w:p>
      <w:pPr>
        <w:rPr>
          <w:rFonts w:hint="eastAsia" w:asciiTheme="minorHAnsi"/>
          <w:bCs/>
          <w:sz w:val="28"/>
          <w:szCs w:val="28"/>
          <w:lang w:val="en-US" w:eastAsia="zh-CN"/>
        </w:rPr>
      </w:pPr>
      <w:r>
        <w:rPr>
          <w:rFonts w:hint="eastAsia" w:asciiTheme="minorHAnsi"/>
          <w:sz w:val="28"/>
          <w:szCs w:val="28"/>
        </w:rPr>
        <w:t>账号：</w:t>
      </w:r>
      <w:r>
        <w:rPr>
          <w:rFonts w:hint="eastAsia" w:asciiTheme="minorHAnsi"/>
          <w:bCs/>
          <w:sz w:val="28"/>
          <w:szCs w:val="28"/>
          <w:lang w:val="en-US" w:eastAsia="zh-CN"/>
        </w:rPr>
        <w:t>4318 9999 1010 0036 62666</w:t>
      </w:r>
    </w:p>
    <w:p>
      <w:pPr>
        <w:rPr>
          <w:rFonts w:asciiTheme="minorHAnsi"/>
          <w:sz w:val="28"/>
          <w:szCs w:val="28"/>
        </w:rPr>
      </w:pPr>
      <w:r>
        <w:rPr>
          <w:rFonts w:hint="eastAsia" w:asciiTheme="minorHAnsi"/>
          <w:sz w:val="28"/>
          <w:szCs w:val="28"/>
        </w:rPr>
        <w:t>备注：展位号</w:t>
      </w:r>
      <w:r>
        <w:rPr>
          <w:rFonts w:hint="eastAsia" w:asciiTheme="minorHAnsi"/>
          <w:sz w:val="28"/>
          <w:szCs w:val="28"/>
          <w:lang w:eastAsia="zh-CN"/>
        </w:rPr>
        <w:t>、搭建公司名称、负责人、电话、</w:t>
      </w:r>
    </w:p>
    <w:p>
      <w:pPr>
        <w:rPr>
          <w:rFonts w:asciiTheme="minorHAnsi"/>
          <w:sz w:val="28"/>
          <w:szCs w:val="28"/>
        </w:rPr>
      </w:pPr>
      <w:r>
        <w:rPr>
          <w:rFonts w:hint="eastAsia" w:asciiTheme="minorHAnsi"/>
          <w:sz w:val="28"/>
          <w:szCs w:val="28"/>
        </w:rPr>
        <w:t>注：1．截止日期尚未到款的定单，之后重新申报的订单将收取10%加急费；</w:t>
      </w:r>
    </w:p>
    <w:p>
      <w:pPr>
        <w:ind w:firstLine="552" w:firstLineChars="200"/>
        <w:rPr>
          <w:rFonts w:asciiTheme="minorHAnsi"/>
          <w:sz w:val="28"/>
          <w:szCs w:val="28"/>
        </w:rPr>
      </w:pPr>
      <w:r>
        <w:rPr>
          <w:rFonts w:hint="eastAsia" w:asciiTheme="minorHAnsi"/>
          <w:sz w:val="28"/>
          <w:szCs w:val="28"/>
        </w:rPr>
        <w:t>2．付款用途请注明展会名称；</w:t>
      </w:r>
    </w:p>
    <w:p>
      <w:pPr>
        <w:ind w:firstLine="552" w:firstLineChars="200"/>
        <w:rPr>
          <w:rFonts w:hint="eastAsia" w:asciiTheme="minorHAnsi"/>
          <w:sz w:val="28"/>
          <w:szCs w:val="28"/>
        </w:rPr>
      </w:pPr>
      <w:r>
        <w:rPr>
          <w:rFonts w:hint="eastAsia" w:asciiTheme="minorHAnsi"/>
          <w:sz w:val="28"/>
          <w:szCs w:val="28"/>
        </w:rPr>
        <w:t>3．为了能及时确认到款情况，请您将汇款单上传</w:t>
      </w:r>
      <w:r>
        <w:rPr>
          <w:rFonts w:hint="eastAsia" w:asciiTheme="minorHAnsi"/>
          <w:sz w:val="28"/>
          <w:szCs w:val="28"/>
          <w:lang w:eastAsia="zh-CN"/>
        </w:rPr>
        <w:t>各馆负责人邮箱</w:t>
      </w:r>
      <w:r>
        <w:rPr>
          <w:rFonts w:hint="eastAsia" w:asciiTheme="minorHAnsi"/>
          <w:sz w:val="28"/>
          <w:szCs w:val="28"/>
        </w:rPr>
        <w:t>。</w:t>
      </w:r>
    </w:p>
    <w:p>
      <w:pPr>
        <w:ind w:firstLine="552" w:firstLineChars="200"/>
        <w:rPr>
          <w:rFonts w:asciiTheme="minorHAnsi"/>
          <w:sz w:val="28"/>
          <w:szCs w:val="28"/>
        </w:rPr>
      </w:pPr>
      <w:r>
        <w:rPr>
          <w:rFonts w:hint="eastAsia" w:asciiTheme="minorHAnsi"/>
          <w:sz w:val="28"/>
          <w:szCs w:val="28"/>
        </w:rPr>
        <w:t>（请将付款通知单和汇款单凭证一并带至现场特装管理办公室领取相关证件）</w:t>
      </w:r>
    </w:p>
    <w:p>
      <w:pPr>
        <w:rPr>
          <w:rFonts w:asciiTheme="minorHAnsi"/>
        </w:rPr>
      </w:pPr>
    </w:p>
    <w:p>
      <w:pPr>
        <w:rPr>
          <w:rFonts w:asciiTheme="minorHAnsi"/>
        </w:rPr>
      </w:pPr>
      <w:r>
        <w:rPr>
          <w:rFonts w:hint="eastAsia" w:asciiTheme="minorHAnsi"/>
        </w:rPr>
        <w:t xml:space="preserve">              </w:t>
      </w:r>
    </w:p>
    <w:p>
      <w:pPr>
        <w:widowControl/>
        <w:jc w:val="left"/>
        <w:rPr>
          <w:rFonts w:asciiTheme="minorHAnsi"/>
        </w:rPr>
      </w:pPr>
    </w:p>
    <w:p>
      <w:pPr>
        <w:jc w:val="right"/>
        <w:rPr>
          <w:rFonts w:asciiTheme="minorHAnsi"/>
        </w:rPr>
      </w:pPr>
    </w:p>
    <w:p>
      <w:pPr>
        <w:jc w:val="right"/>
        <w:rPr>
          <w:rFonts w:asciiTheme="minorHAnsi"/>
        </w:rPr>
      </w:pPr>
    </w:p>
    <w:p>
      <w:pPr>
        <w:jc w:val="right"/>
        <w:rPr>
          <w:rFonts w:asciiTheme="minorHAnsi"/>
        </w:rPr>
      </w:pPr>
    </w:p>
    <w:p>
      <w:pPr>
        <w:jc w:val="right"/>
        <w:rPr>
          <w:rFonts w:asciiTheme="minorHAnsi"/>
        </w:rPr>
      </w:pPr>
    </w:p>
    <w:p>
      <w:pPr>
        <w:jc w:val="right"/>
        <w:rPr>
          <w:rFonts w:asciiTheme="minorHAnsi"/>
        </w:rPr>
      </w:pPr>
    </w:p>
    <w:p>
      <w:pPr>
        <w:jc w:val="right"/>
        <w:rPr>
          <w:rFonts w:asciiTheme="minorHAnsi"/>
        </w:rPr>
      </w:pPr>
    </w:p>
    <w:p>
      <w:pPr>
        <w:jc w:val="right"/>
        <w:rPr>
          <w:rFonts w:asciiTheme="minorHAnsi"/>
        </w:rPr>
      </w:pPr>
    </w:p>
    <w:p>
      <w:pPr>
        <w:jc w:val="right"/>
        <w:rPr>
          <w:rFonts w:asciiTheme="minorHAnsi"/>
        </w:rPr>
      </w:pPr>
    </w:p>
    <w:p>
      <w:pPr>
        <w:jc w:val="center"/>
        <w:rPr>
          <w:rFonts w:asciiTheme="minorHAnsi"/>
        </w:rPr>
      </w:pPr>
      <w:r>
        <w:rPr>
          <w:rFonts w:hint="eastAsia" w:asciiTheme="minorHAnsi"/>
        </w:rPr>
        <w:t>附件7（原件需加盖公章）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jc w:val="center"/>
        <w:rPr>
          <w:rFonts w:asciiTheme="minorHAnsi"/>
          <w:b/>
        </w:rPr>
      </w:pPr>
      <w:r>
        <w:rPr>
          <w:rFonts w:hint="eastAsia" w:asciiTheme="minorHAnsi"/>
          <w:b/>
        </w:rPr>
        <w:t>展商展位分贝管理须知</w:t>
      </w:r>
    </w:p>
    <w:p>
      <w:pPr>
        <w:rPr>
          <w:rFonts w:asciiTheme="minorHAnsi"/>
          <w:b/>
          <w:sz w:val="28"/>
          <w:szCs w:val="28"/>
        </w:rPr>
      </w:pPr>
      <w:r>
        <w:rPr>
          <w:rFonts w:hint="eastAsia" w:asciiTheme="minorHAnsi"/>
          <w:sz w:val="28"/>
          <w:szCs w:val="28"/>
        </w:rPr>
        <w:t>所有展商必须交回</w:t>
      </w:r>
    </w:p>
    <w:tbl>
      <w:tblPr>
        <w:tblStyle w:val="13"/>
        <w:tblW w:w="9060" w:type="dxa"/>
        <w:tblInd w:w="0" w:type="dxa"/>
        <w:tblLayout w:type="fixed"/>
        <w:tblCellMar>
          <w:top w:w="0" w:type="dxa"/>
          <w:left w:w="108" w:type="dxa"/>
          <w:bottom w:w="0" w:type="dxa"/>
          <w:right w:w="108" w:type="dxa"/>
        </w:tblCellMar>
      </w:tblPr>
      <w:tblGrid>
        <w:gridCol w:w="1952"/>
        <w:gridCol w:w="2336"/>
        <w:gridCol w:w="1750"/>
        <w:gridCol w:w="3022"/>
      </w:tblGrid>
      <w:tr>
        <w:tblPrEx>
          <w:tblLayout w:type="fixed"/>
          <w:tblCellMar>
            <w:top w:w="0" w:type="dxa"/>
            <w:left w:w="108" w:type="dxa"/>
            <w:bottom w:w="0" w:type="dxa"/>
            <w:right w:w="108" w:type="dxa"/>
          </w:tblCellMar>
        </w:tblPrEx>
        <w:tc>
          <w:tcPr>
            <w:tcW w:w="1952" w:type="dxa"/>
            <w:tcBorders>
              <w:top w:val="single" w:color="000000" w:sz="4" w:space="0"/>
              <w:left w:val="single" w:color="000000" w:sz="4" w:space="0"/>
              <w:bottom w:val="single" w:color="000000" w:sz="4" w:space="0"/>
              <w:right w:val="single" w:color="000000" w:sz="4" w:space="0"/>
            </w:tcBorders>
          </w:tcPr>
          <w:p>
            <w:pPr>
              <w:rPr>
                <w:rFonts w:asciiTheme="minorHAnsi"/>
                <w:sz w:val="28"/>
                <w:szCs w:val="28"/>
              </w:rPr>
            </w:pPr>
            <w:r>
              <w:rPr>
                <w:rFonts w:hint="eastAsia" w:asciiTheme="minorHAnsi"/>
                <w:sz w:val="28"/>
                <w:szCs w:val="28"/>
              </w:rPr>
              <w:t>参展商名称</w:t>
            </w:r>
          </w:p>
        </w:tc>
        <w:tc>
          <w:tcPr>
            <w:tcW w:w="7108" w:type="dxa"/>
            <w:gridSpan w:val="3"/>
            <w:tcBorders>
              <w:top w:val="single" w:color="000000" w:sz="4" w:space="0"/>
              <w:left w:val="nil"/>
              <w:bottom w:val="single" w:color="000000" w:sz="4" w:space="0"/>
              <w:right w:val="single" w:color="000000" w:sz="4" w:space="0"/>
            </w:tcBorders>
          </w:tcPr>
          <w:p>
            <w:pPr>
              <w:rPr>
                <w:rFonts w:asciiTheme="minorHAnsi"/>
                <w:sz w:val="28"/>
                <w:szCs w:val="28"/>
              </w:rPr>
            </w:pPr>
          </w:p>
        </w:tc>
      </w:tr>
      <w:tr>
        <w:tblPrEx>
          <w:tblLayout w:type="fixed"/>
          <w:tblCellMar>
            <w:top w:w="0" w:type="dxa"/>
            <w:left w:w="108" w:type="dxa"/>
            <w:bottom w:w="0" w:type="dxa"/>
            <w:right w:w="108" w:type="dxa"/>
          </w:tblCellMar>
        </w:tblPrEx>
        <w:tc>
          <w:tcPr>
            <w:tcW w:w="1952" w:type="dxa"/>
            <w:tcBorders>
              <w:top w:val="single" w:color="000000" w:sz="4" w:space="0"/>
              <w:left w:val="single" w:color="000000" w:sz="4" w:space="0"/>
              <w:bottom w:val="single" w:color="000000" w:sz="4" w:space="0"/>
              <w:right w:val="single" w:color="000000" w:sz="4" w:space="0"/>
            </w:tcBorders>
          </w:tcPr>
          <w:p>
            <w:pPr>
              <w:rPr>
                <w:rFonts w:asciiTheme="minorHAnsi"/>
                <w:sz w:val="28"/>
                <w:szCs w:val="28"/>
              </w:rPr>
            </w:pPr>
            <w:r>
              <w:rPr>
                <w:rFonts w:hint="eastAsia" w:asciiTheme="minorHAnsi"/>
                <w:sz w:val="28"/>
                <w:szCs w:val="28"/>
              </w:rPr>
              <w:t>展馆号</w:t>
            </w:r>
          </w:p>
        </w:tc>
        <w:tc>
          <w:tcPr>
            <w:tcW w:w="2336" w:type="dxa"/>
            <w:tcBorders>
              <w:top w:val="single" w:color="000000" w:sz="4" w:space="0"/>
              <w:left w:val="nil"/>
              <w:bottom w:val="single" w:color="000000" w:sz="4" w:space="0"/>
              <w:right w:val="single" w:color="000000" w:sz="4" w:space="0"/>
            </w:tcBorders>
          </w:tcPr>
          <w:p>
            <w:pPr>
              <w:rPr>
                <w:rFonts w:asciiTheme="minorHAnsi"/>
                <w:sz w:val="28"/>
                <w:szCs w:val="28"/>
              </w:rPr>
            </w:pPr>
          </w:p>
        </w:tc>
        <w:tc>
          <w:tcPr>
            <w:tcW w:w="1750" w:type="dxa"/>
            <w:tcBorders>
              <w:top w:val="single" w:color="000000" w:sz="4" w:space="0"/>
              <w:left w:val="nil"/>
              <w:bottom w:val="single" w:color="000000" w:sz="4" w:space="0"/>
              <w:right w:val="single" w:color="000000" w:sz="4" w:space="0"/>
            </w:tcBorders>
          </w:tcPr>
          <w:p>
            <w:pPr>
              <w:rPr>
                <w:rFonts w:asciiTheme="minorHAnsi"/>
                <w:sz w:val="28"/>
                <w:szCs w:val="28"/>
              </w:rPr>
            </w:pPr>
            <w:r>
              <w:rPr>
                <w:rFonts w:hint="eastAsia" w:asciiTheme="minorHAnsi"/>
                <w:sz w:val="28"/>
                <w:szCs w:val="28"/>
              </w:rPr>
              <w:t>展位号</w:t>
            </w:r>
          </w:p>
        </w:tc>
        <w:tc>
          <w:tcPr>
            <w:tcW w:w="3022" w:type="dxa"/>
            <w:tcBorders>
              <w:top w:val="single" w:color="000000" w:sz="4" w:space="0"/>
              <w:left w:val="nil"/>
              <w:bottom w:val="single" w:color="000000" w:sz="4" w:space="0"/>
              <w:right w:val="single" w:color="000000" w:sz="4" w:space="0"/>
            </w:tcBorders>
          </w:tcPr>
          <w:p>
            <w:pPr>
              <w:rPr>
                <w:rFonts w:asciiTheme="minorHAnsi"/>
                <w:sz w:val="28"/>
                <w:szCs w:val="28"/>
              </w:rPr>
            </w:pPr>
          </w:p>
        </w:tc>
      </w:tr>
      <w:tr>
        <w:tblPrEx>
          <w:tblLayout w:type="fixed"/>
          <w:tblCellMar>
            <w:top w:w="0" w:type="dxa"/>
            <w:left w:w="108" w:type="dxa"/>
            <w:bottom w:w="0" w:type="dxa"/>
            <w:right w:w="108" w:type="dxa"/>
          </w:tblCellMar>
        </w:tblPrEx>
        <w:tc>
          <w:tcPr>
            <w:tcW w:w="1952" w:type="dxa"/>
            <w:tcBorders>
              <w:top w:val="single" w:color="000000" w:sz="4" w:space="0"/>
              <w:left w:val="single" w:color="000000" w:sz="4" w:space="0"/>
              <w:bottom w:val="single" w:color="000000" w:sz="4" w:space="0"/>
              <w:right w:val="single" w:color="000000" w:sz="4" w:space="0"/>
            </w:tcBorders>
          </w:tcPr>
          <w:p>
            <w:pPr>
              <w:rPr>
                <w:rFonts w:asciiTheme="minorHAnsi"/>
                <w:sz w:val="28"/>
                <w:szCs w:val="28"/>
              </w:rPr>
            </w:pPr>
            <w:r>
              <w:rPr>
                <w:rFonts w:hint="eastAsia" w:asciiTheme="minorHAnsi"/>
                <w:sz w:val="28"/>
                <w:szCs w:val="28"/>
              </w:rPr>
              <w:t>联系人</w:t>
            </w:r>
          </w:p>
        </w:tc>
        <w:tc>
          <w:tcPr>
            <w:tcW w:w="2336" w:type="dxa"/>
            <w:tcBorders>
              <w:top w:val="single" w:color="000000" w:sz="4" w:space="0"/>
              <w:left w:val="nil"/>
              <w:bottom w:val="single" w:color="000000" w:sz="4" w:space="0"/>
              <w:right w:val="single" w:color="000000" w:sz="4" w:space="0"/>
            </w:tcBorders>
          </w:tcPr>
          <w:p>
            <w:pPr>
              <w:rPr>
                <w:rFonts w:asciiTheme="minorHAnsi"/>
                <w:sz w:val="28"/>
                <w:szCs w:val="28"/>
              </w:rPr>
            </w:pPr>
          </w:p>
        </w:tc>
        <w:tc>
          <w:tcPr>
            <w:tcW w:w="1750" w:type="dxa"/>
            <w:tcBorders>
              <w:top w:val="single" w:color="000000" w:sz="4" w:space="0"/>
              <w:left w:val="nil"/>
              <w:bottom w:val="single" w:color="000000" w:sz="4" w:space="0"/>
              <w:right w:val="single" w:color="000000" w:sz="4" w:space="0"/>
            </w:tcBorders>
          </w:tcPr>
          <w:p>
            <w:pPr>
              <w:rPr>
                <w:rFonts w:asciiTheme="minorHAnsi"/>
                <w:sz w:val="28"/>
                <w:szCs w:val="28"/>
              </w:rPr>
            </w:pPr>
            <w:r>
              <w:rPr>
                <w:rFonts w:hint="eastAsia" w:asciiTheme="minorHAnsi"/>
                <w:sz w:val="28"/>
                <w:szCs w:val="28"/>
              </w:rPr>
              <w:t>手机号码</w:t>
            </w:r>
          </w:p>
        </w:tc>
        <w:tc>
          <w:tcPr>
            <w:tcW w:w="3022" w:type="dxa"/>
            <w:tcBorders>
              <w:top w:val="single" w:color="000000" w:sz="4" w:space="0"/>
              <w:left w:val="nil"/>
              <w:bottom w:val="single" w:color="000000" w:sz="4" w:space="0"/>
              <w:right w:val="single" w:color="000000" w:sz="4" w:space="0"/>
            </w:tcBorders>
          </w:tcPr>
          <w:p>
            <w:pPr>
              <w:rPr>
                <w:rFonts w:asciiTheme="minorHAnsi"/>
                <w:sz w:val="28"/>
                <w:szCs w:val="28"/>
              </w:rPr>
            </w:pPr>
          </w:p>
        </w:tc>
      </w:tr>
      <w:tr>
        <w:tblPrEx>
          <w:tblLayout w:type="fixed"/>
          <w:tblCellMar>
            <w:top w:w="0" w:type="dxa"/>
            <w:left w:w="108" w:type="dxa"/>
            <w:bottom w:w="0" w:type="dxa"/>
            <w:right w:w="108" w:type="dxa"/>
          </w:tblCellMar>
        </w:tblPrEx>
        <w:tc>
          <w:tcPr>
            <w:tcW w:w="1952" w:type="dxa"/>
            <w:tcBorders>
              <w:top w:val="single" w:color="000000" w:sz="4" w:space="0"/>
              <w:left w:val="single" w:color="000000" w:sz="4" w:space="0"/>
              <w:bottom w:val="single" w:color="000000" w:sz="4" w:space="0"/>
              <w:right w:val="single" w:color="000000" w:sz="4" w:space="0"/>
            </w:tcBorders>
          </w:tcPr>
          <w:p>
            <w:pPr>
              <w:rPr>
                <w:rFonts w:asciiTheme="minorHAnsi"/>
                <w:sz w:val="28"/>
                <w:szCs w:val="28"/>
              </w:rPr>
            </w:pPr>
            <w:r>
              <w:rPr>
                <w:rFonts w:hint="eastAsia" w:asciiTheme="minorHAnsi"/>
                <w:sz w:val="28"/>
                <w:szCs w:val="28"/>
              </w:rPr>
              <w:t>电话</w:t>
            </w:r>
          </w:p>
        </w:tc>
        <w:tc>
          <w:tcPr>
            <w:tcW w:w="2336" w:type="dxa"/>
            <w:tcBorders>
              <w:top w:val="single" w:color="000000" w:sz="4" w:space="0"/>
              <w:left w:val="nil"/>
              <w:bottom w:val="single" w:color="000000" w:sz="4" w:space="0"/>
              <w:right w:val="single" w:color="000000" w:sz="4" w:space="0"/>
            </w:tcBorders>
          </w:tcPr>
          <w:p>
            <w:pPr>
              <w:rPr>
                <w:rFonts w:asciiTheme="minorHAnsi"/>
                <w:sz w:val="28"/>
                <w:szCs w:val="28"/>
              </w:rPr>
            </w:pPr>
          </w:p>
        </w:tc>
        <w:tc>
          <w:tcPr>
            <w:tcW w:w="1750" w:type="dxa"/>
            <w:tcBorders>
              <w:top w:val="single" w:color="000000" w:sz="4" w:space="0"/>
              <w:left w:val="nil"/>
              <w:bottom w:val="single" w:color="000000" w:sz="4" w:space="0"/>
              <w:right w:val="single" w:color="000000" w:sz="4" w:space="0"/>
            </w:tcBorders>
          </w:tcPr>
          <w:p>
            <w:pPr>
              <w:rPr>
                <w:rFonts w:asciiTheme="minorHAnsi"/>
                <w:sz w:val="28"/>
                <w:szCs w:val="28"/>
              </w:rPr>
            </w:pPr>
            <w:r>
              <w:rPr>
                <w:rFonts w:hint="eastAsia" w:asciiTheme="minorHAnsi"/>
                <w:sz w:val="28"/>
                <w:szCs w:val="28"/>
              </w:rPr>
              <w:t>传真</w:t>
            </w:r>
          </w:p>
        </w:tc>
        <w:tc>
          <w:tcPr>
            <w:tcW w:w="3022" w:type="dxa"/>
            <w:tcBorders>
              <w:top w:val="single" w:color="000000" w:sz="4" w:space="0"/>
              <w:left w:val="nil"/>
              <w:bottom w:val="single" w:color="000000" w:sz="4" w:space="0"/>
              <w:right w:val="single" w:color="000000" w:sz="4" w:space="0"/>
            </w:tcBorders>
          </w:tcPr>
          <w:p>
            <w:pPr>
              <w:rPr>
                <w:rFonts w:asciiTheme="minorHAnsi"/>
                <w:sz w:val="28"/>
                <w:szCs w:val="28"/>
              </w:rPr>
            </w:pPr>
          </w:p>
        </w:tc>
      </w:tr>
    </w:tbl>
    <w:p>
      <w:pPr>
        <w:ind w:firstLine="552" w:firstLineChars="200"/>
        <w:rPr>
          <w:rFonts w:asciiTheme="minorHAnsi"/>
          <w:sz w:val="28"/>
          <w:szCs w:val="28"/>
        </w:rPr>
      </w:pPr>
      <w:r>
        <w:rPr>
          <w:rFonts w:hint="eastAsia" w:asciiTheme="minorHAnsi"/>
          <w:sz w:val="28"/>
          <w:szCs w:val="28"/>
        </w:rPr>
        <w:t>为了更好地服务于各参展企业和专业观众，营造展会良好的商务氛围，配合参展企业更好地创造和谐的展览环境，201</w:t>
      </w:r>
      <w:r>
        <w:rPr>
          <w:rFonts w:hint="eastAsia" w:asciiTheme="minorHAnsi"/>
          <w:sz w:val="28"/>
          <w:szCs w:val="28"/>
          <w:lang w:val="en-US" w:eastAsia="zh-CN"/>
        </w:rPr>
        <w:t>8</w:t>
      </w:r>
      <w:r>
        <w:rPr>
          <w:rFonts w:hint="eastAsia" w:asciiTheme="minorHAnsi"/>
          <w:sz w:val="28"/>
          <w:szCs w:val="28"/>
        </w:rPr>
        <w:t>中国</w:t>
      </w:r>
      <w:r>
        <w:rPr>
          <w:rFonts w:hint="eastAsia" w:asciiTheme="minorHAnsi"/>
          <w:sz w:val="28"/>
          <w:szCs w:val="28"/>
          <w:lang w:eastAsia="zh-CN"/>
        </w:rPr>
        <w:t>（</w:t>
      </w:r>
      <w:r>
        <w:rPr>
          <w:rFonts w:hint="eastAsia" w:asciiTheme="minorHAnsi"/>
          <w:sz w:val="28"/>
          <w:szCs w:val="28"/>
          <w:lang w:val="en-US" w:eastAsia="zh-CN"/>
        </w:rPr>
        <w:t>湖南</w:t>
      </w:r>
      <w:r>
        <w:rPr>
          <w:rFonts w:hint="eastAsia" w:asciiTheme="minorHAnsi"/>
          <w:sz w:val="28"/>
          <w:szCs w:val="28"/>
          <w:lang w:eastAsia="zh-CN"/>
        </w:rPr>
        <w:t>）</w:t>
      </w:r>
      <w:r>
        <w:rPr>
          <w:rFonts w:hint="eastAsia" w:asciiTheme="minorHAnsi"/>
          <w:sz w:val="28"/>
          <w:szCs w:val="28"/>
        </w:rPr>
        <w:t>国际轨道交通</w:t>
      </w:r>
      <w:r>
        <w:rPr>
          <w:rFonts w:hint="eastAsia" w:asciiTheme="minorHAnsi"/>
          <w:sz w:val="28"/>
          <w:szCs w:val="28"/>
          <w:lang w:val="en-US" w:eastAsia="zh-CN"/>
        </w:rPr>
        <w:t>产业</w:t>
      </w:r>
      <w:r>
        <w:rPr>
          <w:rFonts w:hint="eastAsia" w:asciiTheme="minorHAnsi"/>
          <w:sz w:val="28"/>
          <w:szCs w:val="28"/>
        </w:rPr>
        <w:t>博览会将严格控制展台音量，并作出如下管理措施：</w:t>
      </w:r>
    </w:p>
    <w:p>
      <w:pPr>
        <w:ind w:firstLine="552" w:firstLineChars="200"/>
        <w:rPr>
          <w:rFonts w:asciiTheme="minorHAnsi"/>
          <w:sz w:val="28"/>
          <w:szCs w:val="28"/>
        </w:rPr>
      </w:pPr>
      <w:r>
        <w:rPr>
          <w:rFonts w:hint="eastAsia" w:asciiTheme="minorHAnsi"/>
          <w:sz w:val="28"/>
          <w:szCs w:val="28"/>
        </w:rPr>
        <w:t>1.参展商如需要在展会期间进行公开的现场表演，必须将该表演的详细资料及方案以书面形式向主场运营商申报。递交的材料包括表演时段、观众互动环节、转运部件、易燃材料、激光和其他危险品。未经许可，不得在展会期间进行任何公开的现场表演。</w:t>
      </w:r>
    </w:p>
    <w:p>
      <w:pPr>
        <w:ind w:firstLine="552" w:firstLineChars="200"/>
        <w:rPr>
          <w:rFonts w:asciiTheme="minorHAnsi"/>
          <w:sz w:val="28"/>
          <w:szCs w:val="28"/>
        </w:rPr>
      </w:pPr>
      <w:r>
        <w:rPr>
          <w:rFonts w:hint="eastAsia" w:asciiTheme="minorHAnsi"/>
          <w:sz w:val="28"/>
          <w:szCs w:val="28"/>
        </w:rPr>
        <w:t>2.展会期间，现场使用扩音设备的展台，音量不得超过65分贝，若主办方收到周边参展商投诉的，将给予该展台口头警告；如企业仍不采取相应措施降低音量，主办方有权限制、终止此类活动进行，或采取断电等其他方式降低展位音量。营造良好的展览环境，需要所有参展企业的共同努力，请各参展企业共同遵守。</w:t>
      </w:r>
    </w:p>
    <w:p>
      <w:pPr>
        <w:rPr>
          <w:rFonts w:asciiTheme="minorHAnsi"/>
          <w:sz w:val="28"/>
          <w:szCs w:val="28"/>
        </w:rPr>
      </w:pPr>
      <w:r>
        <w:rPr>
          <w:rFonts w:hint="eastAsia" w:asciiTheme="minorHAnsi"/>
          <w:sz w:val="28"/>
          <w:szCs w:val="28"/>
        </w:rPr>
        <w:t>参展单位（盖章）：</w:t>
      </w:r>
    </w:p>
    <w:p>
      <w:pPr>
        <w:rPr>
          <w:rFonts w:hint="eastAsia" w:asciiTheme="minorHAnsi"/>
          <w:sz w:val="28"/>
          <w:szCs w:val="28"/>
        </w:rPr>
      </w:pPr>
      <w:r>
        <w:rPr>
          <w:rFonts w:hint="eastAsia" w:asciiTheme="minorHAnsi"/>
          <w:sz w:val="28"/>
          <w:szCs w:val="28"/>
        </w:rPr>
        <w:t xml:space="preserve">签字：                                        </w:t>
      </w:r>
      <w:r>
        <w:rPr>
          <w:rFonts w:hint="eastAsia" w:asciiTheme="minorHAnsi"/>
          <w:sz w:val="28"/>
          <w:szCs w:val="28"/>
          <w:lang w:val="en-US" w:eastAsia="zh-CN"/>
        </w:rPr>
        <w:t xml:space="preserve"> </w:t>
      </w:r>
      <w:r>
        <w:rPr>
          <w:rFonts w:hint="eastAsia" w:asciiTheme="minorHAnsi"/>
          <w:sz w:val="28"/>
          <w:szCs w:val="28"/>
        </w:rPr>
        <w:t>年   月   日</w:t>
      </w:r>
    </w:p>
    <w:p>
      <w:pPr>
        <w:jc w:val="center"/>
        <w:rPr>
          <w:rFonts w:hint="eastAsia" w:asciiTheme="minorHAnsi"/>
        </w:rPr>
      </w:pPr>
    </w:p>
    <w:p>
      <w:pPr>
        <w:jc w:val="center"/>
        <w:rPr>
          <w:rFonts w:asciiTheme="minorHAnsi"/>
        </w:rPr>
      </w:pPr>
      <w:r>
        <w:rPr>
          <w:rFonts w:hint="eastAsia" w:asciiTheme="minorHAnsi"/>
        </w:rPr>
        <w:t>附件8（原件需加盖公章）</w:t>
      </w:r>
    </w:p>
    <w:p>
      <w:pPr>
        <w:jc w:val="center"/>
        <w:rPr>
          <w:rFonts w:asciiTheme="minorHAnsi"/>
          <w:b/>
        </w:rPr>
      </w:pPr>
      <w:r>
        <w:rPr>
          <w:rFonts w:hint="eastAsia" w:asciiTheme="minorHAnsi"/>
          <w:b/>
        </w:rPr>
        <w:t>开票管理须知</w:t>
      </w:r>
    </w:p>
    <w:p>
      <w:pPr>
        <w:rPr>
          <w:rFonts w:asciiTheme="minorHAnsi"/>
          <w:sz w:val="28"/>
          <w:szCs w:val="28"/>
        </w:rPr>
      </w:pPr>
      <w:r>
        <w:rPr>
          <w:rFonts w:hint="eastAsia" w:asciiTheme="minorHAnsi"/>
          <w:sz w:val="28"/>
          <w:szCs w:val="28"/>
        </w:rPr>
        <w:t>开发票信息如下</w:t>
      </w:r>
    </w:p>
    <w:tbl>
      <w:tblPr>
        <w:tblStyle w:val="13"/>
        <w:tblW w:w="9060" w:type="dxa"/>
        <w:tblInd w:w="0" w:type="dxa"/>
        <w:tblLayout w:type="fixed"/>
        <w:tblCellMar>
          <w:top w:w="0" w:type="dxa"/>
          <w:left w:w="108" w:type="dxa"/>
          <w:bottom w:w="0" w:type="dxa"/>
          <w:right w:w="108" w:type="dxa"/>
        </w:tblCellMar>
      </w:tblPr>
      <w:tblGrid>
        <w:gridCol w:w="6101"/>
        <w:gridCol w:w="2959"/>
      </w:tblGrid>
      <w:tr>
        <w:tblPrEx>
          <w:tblLayout w:type="fixed"/>
          <w:tblCellMar>
            <w:top w:w="0" w:type="dxa"/>
            <w:left w:w="108" w:type="dxa"/>
            <w:bottom w:w="0" w:type="dxa"/>
            <w:right w:w="108" w:type="dxa"/>
          </w:tblCellMar>
        </w:tblPrEx>
        <w:tc>
          <w:tcPr>
            <w:tcW w:w="6101"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公司名称（发票抬头）</w:t>
            </w:r>
          </w:p>
        </w:tc>
        <w:tc>
          <w:tcPr>
            <w:tcW w:w="2959" w:type="dxa"/>
            <w:tcBorders>
              <w:top w:val="single" w:color="auto" w:sz="4" w:space="0"/>
              <w:left w:val="nil"/>
              <w:bottom w:val="single" w:color="auto" w:sz="4" w:space="0"/>
              <w:right w:val="single" w:color="auto" w:sz="4" w:space="0"/>
            </w:tcBorders>
          </w:tcPr>
          <w:p>
            <w:pPr>
              <w:rPr>
                <w:rFonts w:asciiTheme="minorHAnsi"/>
                <w:sz w:val="28"/>
                <w:szCs w:val="28"/>
              </w:rPr>
            </w:pPr>
            <w:r>
              <w:rPr>
                <w:rFonts w:hint="eastAsia" w:asciiTheme="minorHAnsi"/>
                <w:sz w:val="28"/>
                <w:szCs w:val="28"/>
              </w:rPr>
              <w:t>开票金额（元）</w:t>
            </w:r>
          </w:p>
        </w:tc>
      </w:tr>
      <w:tr>
        <w:tblPrEx>
          <w:tblLayout w:type="fixed"/>
          <w:tblCellMar>
            <w:top w:w="0" w:type="dxa"/>
            <w:left w:w="108" w:type="dxa"/>
            <w:bottom w:w="0" w:type="dxa"/>
            <w:right w:w="108" w:type="dxa"/>
          </w:tblCellMar>
        </w:tblPrEx>
        <w:trPr>
          <w:trHeight w:val="210" w:hRule="atLeast"/>
        </w:trPr>
        <w:tc>
          <w:tcPr>
            <w:tcW w:w="6101" w:type="dxa"/>
            <w:tcBorders>
              <w:top w:val="single" w:color="auto" w:sz="4" w:space="0"/>
              <w:left w:val="single" w:color="auto" w:sz="4" w:space="0"/>
              <w:bottom w:val="single" w:color="auto" w:sz="4" w:space="0"/>
              <w:right w:val="single" w:color="auto" w:sz="4" w:space="0"/>
            </w:tcBorders>
          </w:tcPr>
          <w:p>
            <w:pPr>
              <w:rPr>
                <w:rFonts w:asciiTheme="minorHAnsi"/>
                <w:sz w:val="28"/>
                <w:szCs w:val="28"/>
              </w:rPr>
            </w:pPr>
          </w:p>
        </w:tc>
        <w:tc>
          <w:tcPr>
            <w:tcW w:w="2959" w:type="dxa"/>
            <w:tcBorders>
              <w:top w:val="single" w:color="auto" w:sz="4" w:space="0"/>
              <w:left w:val="nil"/>
              <w:bottom w:val="single" w:color="auto" w:sz="4" w:space="0"/>
              <w:right w:val="single" w:color="auto" w:sz="4" w:space="0"/>
            </w:tcBorders>
          </w:tcPr>
          <w:p>
            <w:pPr>
              <w:rPr>
                <w:rFonts w:asciiTheme="minorHAnsi"/>
                <w:sz w:val="28"/>
                <w:szCs w:val="28"/>
              </w:rPr>
            </w:pPr>
          </w:p>
        </w:tc>
      </w:tr>
      <w:tr>
        <w:tblPrEx>
          <w:tblLayout w:type="fixed"/>
          <w:tblCellMar>
            <w:top w:w="0" w:type="dxa"/>
            <w:left w:w="108" w:type="dxa"/>
            <w:bottom w:w="0" w:type="dxa"/>
            <w:right w:w="108" w:type="dxa"/>
          </w:tblCellMar>
        </w:tblPrEx>
        <w:trPr>
          <w:trHeight w:val="326" w:hRule="atLeast"/>
        </w:trPr>
        <w:tc>
          <w:tcPr>
            <w:tcW w:w="9060" w:type="dxa"/>
            <w:gridSpan w:val="2"/>
            <w:tcBorders>
              <w:top w:val="single" w:color="auto" w:sz="4" w:space="0"/>
              <w:left w:val="single" w:color="auto" w:sz="4" w:space="0"/>
              <w:bottom w:val="single" w:color="auto" w:sz="4" w:space="0"/>
              <w:right w:val="single" w:color="auto" w:sz="4" w:space="0"/>
            </w:tcBorders>
          </w:tcPr>
          <w:p>
            <w:pPr>
              <w:rPr>
                <w:rFonts w:asciiTheme="minorHAnsi"/>
                <w:sz w:val="28"/>
                <w:szCs w:val="28"/>
              </w:rPr>
            </w:pPr>
            <w:r>
              <w:rPr>
                <w:rFonts w:hint="eastAsia" w:asciiTheme="minorHAnsi"/>
                <w:sz w:val="28"/>
                <w:szCs w:val="28"/>
              </w:rPr>
              <w:t>备注：主场运营商默认开具增值税普通发票，如需开具专用发票，请提交一份可复制粘贴的电子版开票信息文档，请核对好发票抬头，一经开出，恕不退换！如费用不是一家公司缴纳、发票需要分企业开或其他特殊情况请注明。</w:t>
            </w:r>
          </w:p>
        </w:tc>
      </w:tr>
    </w:tbl>
    <w:p>
      <w:pPr>
        <w:rPr>
          <w:rFonts w:asciiTheme="minorHAnsi"/>
          <w:bCs/>
          <w:sz w:val="28"/>
          <w:szCs w:val="28"/>
        </w:rPr>
      </w:pPr>
    </w:p>
    <w:p>
      <w:pPr>
        <w:ind w:left="3362" w:leftChars="1064"/>
        <w:rPr>
          <w:rFonts w:asciiTheme="minorHAnsi"/>
          <w:sz w:val="28"/>
          <w:szCs w:val="28"/>
        </w:rPr>
      </w:pPr>
      <w:r>
        <w:rPr>
          <w:rFonts w:hint="eastAsia" w:asciiTheme="minorHAnsi"/>
          <w:sz w:val="28"/>
          <w:szCs w:val="28"/>
        </w:rPr>
        <w:t>施工单位名称（盖章）：</w:t>
      </w:r>
    </w:p>
    <w:p>
      <w:pPr>
        <w:ind w:left="3362" w:leftChars="1064"/>
        <w:rPr>
          <w:rFonts w:asciiTheme="minorHAnsi"/>
          <w:sz w:val="28"/>
          <w:szCs w:val="28"/>
        </w:rPr>
      </w:pPr>
    </w:p>
    <w:p>
      <w:pPr>
        <w:ind w:left="3362" w:leftChars="1064"/>
        <w:rPr>
          <w:rFonts w:asciiTheme="minorHAnsi"/>
          <w:sz w:val="28"/>
          <w:szCs w:val="28"/>
        </w:rPr>
      </w:pPr>
      <w:r>
        <w:rPr>
          <w:rFonts w:hint="eastAsia" w:asciiTheme="minorHAnsi"/>
          <w:sz w:val="28"/>
          <w:szCs w:val="28"/>
        </w:rPr>
        <w:t>施工单位负责人签字：</w:t>
      </w:r>
    </w:p>
    <w:p>
      <w:pPr>
        <w:ind w:left="3362" w:leftChars="1064"/>
        <w:rPr>
          <w:rFonts w:asciiTheme="minorHAnsi"/>
          <w:sz w:val="28"/>
          <w:szCs w:val="28"/>
        </w:rPr>
      </w:pPr>
    </w:p>
    <w:p>
      <w:pPr>
        <w:ind w:left="3362" w:leftChars="1064"/>
        <w:rPr>
          <w:rFonts w:asciiTheme="minorHAnsi"/>
          <w:sz w:val="28"/>
          <w:szCs w:val="28"/>
        </w:rPr>
      </w:pPr>
      <w:r>
        <w:rPr>
          <w:rFonts w:hint="eastAsia" w:asciiTheme="minorHAnsi"/>
          <w:sz w:val="28"/>
          <w:szCs w:val="28"/>
        </w:rPr>
        <w:t>手机：</w:t>
      </w:r>
    </w:p>
    <w:p>
      <w:pPr>
        <w:ind w:left="3362" w:leftChars="1064"/>
        <w:rPr>
          <w:rFonts w:asciiTheme="minorHAnsi"/>
          <w:sz w:val="28"/>
          <w:szCs w:val="28"/>
        </w:rPr>
      </w:pPr>
    </w:p>
    <w:p>
      <w:pPr>
        <w:ind w:left="3362" w:leftChars="1064"/>
        <w:rPr>
          <w:rFonts w:asciiTheme="minorHAnsi"/>
          <w:bCs/>
          <w:sz w:val="28"/>
          <w:szCs w:val="28"/>
        </w:rPr>
      </w:pPr>
      <w:r>
        <w:rPr>
          <w:rFonts w:hint="eastAsia" w:asciiTheme="minorHAnsi"/>
          <w:sz w:val="28"/>
          <w:szCs w:val="28"/>
        </w:rPr>
        <w:t>填写日期：    年  月  日</w:t>
      </w:r>
    </w:p>
    <w:p>
      <w:pPr>
        <w:ind w:firstLine="552" w:firstLineChars="200"/>
        <w:rPr>
          <w:rFonts w:ascii="黑体" w:hAnsi="黑体" w:eastAsia="黑体" w:cs="黑体"/>
          <w:bCs/>
          <w:color w:val="FF0000"/>
          <w:sz w:val="28"/>
          <w:szCs w:val="28"/>
        </w:rPr>
      </w:pPr>
    </w:p>
    <w:p>
      <w:pPr>
        <w:ind w:firstLine="552" w:firstLineChars="200"/>
        <w:rPr>
          <w:rFonts w:ascii="黑体" w:hAnsi="黑体" w:eastAsia="黑体" w:cs="黑体"/>
          <w:bCs/>
          <w:color w:val="FF0000"/>
          <w:sz w:val="28"/>
          <w:szCs w:val="28"/>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ind w:firstLine="632" w:firstLineChars="200"/>
        <w:rPr>
          <w:rFonts w:ascii="黑体" w:hAnsi="黑体" w:eastAsia="黑体" w:cs="黑体"/>
          <w:bCs/>
          <w:color w:val="FF0000"/>
        </w:rPr>
      </w:pPr>
    </w:p>
    <w:p>
      <w:pPr>
        <w:jc w:val="center"/>
        <w:rPr>
          <w:rFonts w:asciiTheme="minorHAnsi"/>
        </w:rPr>
      </w:pPr>
      <w:r>
        <w:rPr>
          <w:rFonts w:hint="eastAsia" w:asciiTheme="minorHAnsi"/>
        </w:rPr>
        <w:t>附件9（原件需加盖公章）</w:t>
      </w:r>
    </w:p>
    <w:p>
      <w:pPr>
        <w:jc w:val="center"/>
        <w:rPr>
          <w:rFonts w:asciiTheme="minorHAnsi"/>
        </w:rPr>
      </w:pPr>
      <w:r>
        <w:rPr>
          <w:rFonts w:hint="eastAsia" w:asciiTheme="minorHAnsi"/>
        </w:rPr>
        <w:t>报馆截止：201</w:t>
      </w:r>
      <w:r>
        <w:rPr>
          <w:rFonts w:hint="eastAsia" w:asciiTheme="minorHAnsi"/>
          <w:lang w:val="en-US" w:eastAsia="zh-CN"/>
        </w:rPr>
        <w:t>8</w:t>
      </w:r>
      <w:r>
        <w:rPr>
          <w:rFonts w:hint="eastAsia" w:asciiTheme="minorHAnsi"/>
        </w:rPr>
        <w:t>年</w:t>
      </w:r>
      <w:r>
        <w:rPr>
          <w:rFonts w:hint="eastAsia" w:asciiTheme="minorHAnsi"/>
          <w:lang w:val="en-US" w:eastAsia="zh-CN"/>
        </w:rPr>
        <w:t>10</w:t>
      </w:r>
      <w:r>
        <w:rPr>
          <w:rFonts w:hint="eastAsia" w:asciiTheme="minorHAnsi"/>
        </w:rPr>
        <w:t>月</w:t>
      </w:r>
      <w:r>
        <w:rPr>
          <w:rFonts w:hint="eastAsia" w:asciiTheme="minorHAnsi"/>
          <w:lang w:val="en-US" w:eastAsia="zh-CN"/>
        </w:rPr>
        <w:t>20</w:t>
      </w:r>
      <w:r>
        <w:rPr>
          <w:rFonts w:hint="eastAsia" w:asciiTheme="minorHAnsi"/>
        </w:rPr>
        <w:t>日</w:t>
      </w:r>
    </w:p>
    <w:p>
      <w:pPr>
        <w:spacing w:line="620" w:lineRule="exact"/>
        <w:jc w:val="center"/>
        <w:rPr>
          <w:rFonts w:hAnsi="宋体" w:cs="宋体"/>
          <w:b/>
          <w:bCs/>
          <w:sz w:val="28"/>
          <w:szCs w:val="28"/>
        </w:rPr>
      </w:pPr>
      <w:r>
        <w:rPr>
          <w:rFonts w:hint="eastAsia" w:hAnsi="宋体" w:cs="宋体"/>
          <w:b/>
          <w:bCs/>
          <w:sz w:val="28"/>
          <w:szCs w:val="28"/>
        </w:rPr>
        <w:t>特装展位施工申请表</w:t>
      </w:r>
    </w:p>
    <w:p>
      <w:pPr>
        <w:ind w:firstLine="552" w:firstLineChars="200"/>
        <w:rPr>
          <w:rFonts w:hAnsi="宋体" w:cs="宋体"/>
          <w:sz w:val="21"/>
          <w:szCs w:val="21"/>
        </w:rPr>
      </w:pPr>
      <w:r>
        <w:rPr>
          <w:rFonts w:hint="eastAsia" w:hAnsi="宋体" w:cs="宋体"/>
          <w:sz w:val="28"/>
          <w:szCs w:val="28"/>
        </w:rPr>
        <w:t>特装展位布展须严格按照有关规定施工，所有特装展位参展商或其指定搭建商需在201</w:t>
      </w:r>
      <w:r>
        <w:rPr>
          <w:rFonts w:hint="eastAsia" w:hAnsi="宋体" w:cs="宋体"/>
          <w:sz w:val="28"/>
          <w:szCs w:val="28"/>
          <w:lang w:val="en-US" w:eastAsia="zh-CN"/>
        </w:rPr>
        <w:t>8</w:t>
      </w:r>
      <w:r>
        <w:rPr>
          <w:rFonts w:hint="eastAsia" w:hAnsi="宋体" w:cs="宋体"/>
          <w:sz w:val="28"/>
          <w:szCs w:val="28"/>
        </w:rPr>
        <w:t>年</w:t>
      </w:r>
      <w:r>
        <w:rPr>
          <w:rFonts w:hint="eastAsia" w:hAnsi="宋体" w:cs="宋体"/>
          <w:sz w:val="28"/>
          <w:szCs w:val="28"/>
          <w:lang w:val="en-US" w:eastAsia="zh-CN"/>
        </w:rPr>
        <w:t>10</w:t>
      </w:r>
      <w:r>
        <w:rPr>
          <w:rFonts w:hint="eastAsia" w:hAnsi="宋体" w:cs="宋体"/>
          <w:sz w:val="28"/>
          <w:szCs w:val="28"/>
        </w:rPr>
        <w:t>月</w:t>
      </w:r>
      <w:r>
        <w:rPr>
          <w:rFonts w:hint="eastAsia" w:hAnsi="宋体" w:cs="宋体"/>
          <w:sz w:val="28"/>
          <w:szCs w:val="28"/>
          <w:lang w:val="en-US" w:eastAsia="zh-CN"/>
        </w:rPr>
        <w:t>20</w:t>
      </w:r>
      <w:r>
        <w:rPr>
          <w:rFonts w:hint="eastAsia" w:hAnsi="宋体" w:cs="宋体"/>
          <w:sz w:val="28"/>
          <w:szCs w:val="28"/>
        </w:rPr>
        <w:t>日前将下列材料交至展会主场服务商，以便报送相关部门审批。填写《特装展位施工申请表》加盖公章并附相关搭建材料及涂料的有效防火检测报告。</w:t>
      </w:r>
    </w:p>
    <w:tbl>
      <w:tblPr>
        <w:tblStyle w:val="13"/>
        <w:tblW w:w="9155" w:type="dxa"/>
        <w:tblInd w:w="28" w:type="dxa"/>
        <w:tblLayout w:type="fixed"/>
        <w:tblCellMar>
          <w:top w:w="0" w:type="dxa"/>
          <w:left w:w="108" w:type="dxa"/>
          <w:bottom w:w="0" w:type="dxa"/>
          <w:right w:w="108" w:type="dxa"/>
        </w:tblCellMar>
      </w:tblPr>
      <w:tblGrid>
        <w:gridCol w:w="2340"/>
        <w:gridCol w:w="720"/>
        <w:gridCol w:w="2204"/>
        <w:gridCol w:w="1216"/>
        <w:gridCol w:w="29"/>
        <w:gridCol w:w="224"/>
        <w:gridCol w:w="2422"/>
      </w:tblGrid>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展会名称</w:t>
            </w:r>
          </w:p>
        </w:tc>
        <w:tc>
          <w:tcPr>
            <w:tcW w:w="2924"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1469"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展厅及展位号</w:t>
            </w:r>
          </w:p>
        </w:tc>
        <w:tc>
          <w:tcPr>
            <w:tcW w:w="242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hAnsi="宋体"/>
                <w:sz w:val="21"/>
                <w:szCs w:val="21"/>
              </w:rPr>
              <w:t>*</w:t>
            </w:r>
            <w:r>
              <w:rPr>
                <w:rFonts w:hint="eastAsia"/>
                <w:sz w:val="21"/>
                <w:szCs w:val="21"/>
              </w:rPr>
              <w:t>参展单位</w:t>
            </w:r>
          </w:p>
        </w:tc>
        <w:tc>
          <w:tcPr>
            <w:tcW w:w="2924"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1469"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联系人及电话</w:t>
            </w:r>
          </w:p>
        </w:tc>
        <w:tc>
          <w:tcPr>
            <w:tcW w:w="242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hAnsi="宋体"/>
                <w:sz w:val="21"/>
                <w:szCs w:val="21"/>
              </w:rPr>
              <w:t>*</w:t>
            </w:r>
            <w:r>
              <w:rPr>
                <w:rFonts w:hint="eastAsia"/>
                <w:sz w:val="21"/>
                <w:szCs w:val="21"/>
              </w:rPr>
              <w:t>搭建单位</w:t>
            </w:r>
          </w:p>
        </w:tc>
        <w:tc>
          <w:tcPr>
            <w:tcW w:w="2924"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1469"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联系人及电话</w:t>
            </w:r>
          </w:p>
        </w:tc>
        <w:tc>
          <w:tcPr>
            <w:tcW w:w="242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施工内容</w:t>
            </w:r>
          </w:p>
        </w:tc>
        <w:tc>
          <w:tcPr>
            <w:tcW w:w="6815"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□特装展位         □其他           □会议室搭建</w:t>
            </w: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施工面积</w:t>
            </w:r>
          </w:p>
        </w:tc>
        <w:tc>
          <w:tcPr>
            <w:tcW w:w="2924"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1245"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施工人数</w:t>
            </w:r>
          </w:p>
        </w:tc>
        <w:tc>
          <w:tcPr>
            <w:tcW w:w="2646"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施工时间</w:t>
            </w:r>
          </w:p>
        </w:tc>
        <w:tc>
          <w:tcPr>
            <w:tcW w:w="6815"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5"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撤馆时间</w:t>
            </w:r>
          </w:p>
        </w:tc>
        <w:tc>
          <w:tcPr>
            <w:tcW w:w="6815"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75" w:hRule="atLeast"/>
        </w:trPr>
        <w:tc>
          <w:tcPr>
            <w:tcW w:w="2340" w:type="dxa"/>
            <w:vMerge w:val="restart"/>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施工所用材料登记说明</w:t>
            </w: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序号</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材料名称</w:t>
            </w: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防火性能</w:t>
            </w:r>
          </w:p>
        </w:tc>
      </w:tr>
      <w:tr>
        <w:tblPrEx>
          <w:tblLayout w:type="fixed"/>
          <w:tblCellMar>
            <w:top w:w="0" w:type="dxa"/>
            <w:left w:w="108" w:type="dxa"/>
            <w:bottom w:w="0" w:type="dxa"/>
            <w:right w:w="108" w:type="dxa"/>
          </w:tblCellMar>
        </w:tblPrEx>
        <w:trPr>
          <w:trHeight w:val="235"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1</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221"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2</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05"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3</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221"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4</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47"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5</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17" w:hRule="atLeast"/>
        </w:trPr>
        <w:tc>
          <w:tcPr>
            <w:tcW w:w="2340" w:type="dxa"/>
            <w:vMerge w:val="restart"/>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hAnsi="宋体"/>
                <w:sz w:val="21"/>
                <w:szCs w:val="21"/>
              </w:rPr>
              <w:t>*</w:t>
            </w:r>
            <w:r>
              <w:rPr>
                <w:rFonts w:hint="eastAsia"/>
                <w:sz w:val="21"/>
                <w:szCs w:val="21"/>
              </w:rPr>
              <w:t>用电情况</w:t>
            </w: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序号</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用电内容</w:t>
            </w: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629"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1</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rPr>
                <w:color w:val="FF0000"/>
                <w:sz w:val="21"/>
                <w:szCs w:val="21"/>
              </w:rPr>
            </w:pPr>
            <w:r>
              <w:rPr>
                <w:rFonts w:hint="eastAsia"/>
                <w:color w:val="FF0000"/>
                <w:sz w:val="21"/>
                <w:szCs w:val="21"/>
              </w:rPr>
              <w:t>有无分路控制和防火、隔、散热及其</w:t>
            </w:r>
          </w:p>
          <w:p>
            <w:pPr>
              <w:rPr>
                <w:sz w:val="21"/>
                <w:szCs w:val="21"/>
              </w:rPr>
            </w:pPr>
            <w:r>
              <w:rPr>
                <w:rFonts w:hint="eastAsia"/>
                <w:color w:val="FF0000"/>
                <w:sz w:val="21"/>
                <w:szCs w:val="21"/>
              </w:rPr>
              <w:t>他安全保护措施</w:t>
            </w: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p>
        </w:tc>
      </w:tr>
      <w:tr>
        <w:tblPrEx>
          <w:tblLayout w:type="fixed"/>
          <w:tblCellMar>
            <w:top w:w="0" w:type="dxa"/>
            <w:left w:w="108" w:type="dxa"/>
            <w:bottom w:w="0" w:type="dxa"/>
            <w:right w:w="108" w:type="dxa"/>
          </w:tblCellMar>
        </w:tblPrEx>
        <w:trPr>
          <w:trHeight w:val="393" w:hRule="atLeast"/>
        </w:trPr>
        <w:tc>
          <w:tcPr>
            <w:tcW w:w="2340" w:type="dxa"/>
            <w:vMerge w:val="continue"/>
            <w:tcBorders>
              <w:top w:val="single" w:color="000000" w:sz="4" w:space="0"/>
              <w:left w:val="single" w:color="000000" w:sz="4" w:space="0"/>
              <w:bottom w:val="single" w:color="000000" w:sz="4" w:space="0"/>
              <w:right w:val="single" w:color="000000" w:sz="4" w:space="0"/>
            </w:tcBorders>
          </w:tcPr>
          <w:p>
            <w:pPr>
              <w:jc w:val="center"/>
              <w:rPr>
                <w:sz w:val="21"/>
                <w:szCs w:val="21"/>
              </w:rPr>
            </w:pPr>
          </w:p>
        </w:tc>
        <w:tc>
          <w:tcPr>
            <w:tcW w:w="7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2</w:t>
            </w:r>
          </w:p>
        </w:tc>
        <w:tc>
          <w:tcPr>
            <w:tcW w:w="3420"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rPr>
                <w:color w:val="FF0000"/>
                <w:sz w:val="21"/>
                <w:szCs w:val="21"/>
              </w:rPr>
            </w:pPr>
            <w:r>
              <w:rPr>
                <w:rFonts w:hint="eastAsia"/>
                <w:color w:val="FF0000"/>
                <w:sz w:val="21"/>
                <w:szCs w:val="21"/>
              </w:rPr>
              <w:t>满负荷运行情况</w:t>
            </w:r>
          </w:p>
        </w:tc>
        <w:tc>
          <w:tcPr>
            <w:tcW w:w="267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color w:val="FF0000"/>
                <w:sz w:val="21"/>
                <w:szCs w:val="21"/>
              </w:rPr>
            </w:pPr>
            <w:r>
              <w:rPr>
                <w:rFonts w:hint="eastAsia"/>
                <w:color w:val="FF0000"/>
                <w:sz w:val="21"/>
                <w:szCs w:val="21"/>
              </w:rPr>
              <w:t xml:space="preserve">            KW（千瓦）</w:t>
            </w:r>
          </w:p>
        </w:tc>
      </w:tr>
      <w:tr>
        <w:tblPrEx>
          <w:tblLayout w:type="fixed"/>
          <w:tblCellMar>
            <w:top w:w="0" w:type="dxa"/>
            <w:left w:w="108" w:type="dxa"/>
            <w:bottom w:w="0" w:type="dxa"/>
            <w:right w:w="108" w:type="dxa"/>
          </w:tblCellMar>
        </w:tblPrEx>
        <w:trPr>
          <w:trHeight w:val="1135" w:hRule="exac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报送场馆所需</w:t>
            </w:r>
          </w:p>
          <w:p>
            <w:pPr>
              <w:jc w:val="center"/>
              <w:rPr>
                <w:sz w:val="21"/>
                <w:szCs w:val="21"/>
              </w:rPr>
            </w:pPr>
            <w:r>
              <w:rPr>
                <w:rFonts w:hint="eastAsia"/>
                <w:sz w:val="21"/>
                <w:szCs w:val="21"/>
              </w:rPr>
              <w:t>填写文件内容</w:t>
            </w:r>
          </w:p>
        </w:tc>
        <w:tc>
          <w:tcPr>
            <w:tcW w:w="6815"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ind w:firstLine="309" w:firstLineChars="150"/>
              <w:rPr>
                <w:sz w:val="21"/>
                <w:szCs w:val="21"/>
              </w:rPr>
            </w:pPr>
            <w:r>
              <w:rPr>
                <w:rFonts w:hint="eastAsia"/>
                <w:sz w:val="21"/>
                <w:szCs w:val="21"/>
              </w:rPr>
              <w:t xml:space="preserve">□ 特装展位搭建安全责任书                        □ 费用确认单 </w:t>
            </w:r>
          </w:p>
          <w:p>
            <w:pPr>
              <w:ind w:firstLine="309" w:firstLineChars="150"/>
              <w:rPr>
                <w:sz w:val="21"/>
                <w:szCs w:val="21"/>
              </w:rPr>
            </w:pPr>
            <w:r>
              <w:rPr>
                <w:rFonts w:hint="eastAsia"/>
                <w:sz w:val="21"/>
                <w:szCs w:val="21"/>
              </w:rPr>
              <w:t xml:space="preserve">□ 施工图、效果图、结构图、电路图       □ 地毯阻燃报告   </w:t>
            </w:r>
          </w:p>
          <w:p>
            <w:pPr>
              <w:ind w:firstLine="309" w:firstLineChars="150"/>
              <w:rPr>
                <w:sz w:val="21"/>
                <w:szCs w:val="21"/>
              </w:rPr>
            </w:pPr>
            <w:r>
              <w:rPr>
                <w:rFonts w:hint="eastAsia"/>
                <w:sz w:val="21"/>
                <w:szCs w:val="21"/>
              </w:rPr>
              <w:t>□ 特装展位搭建委托书</w:t>
            </w:r>
          </w:p>
          <w:p>
            <w:pPr>
              <w:ind w:firstLine="309" w:firstLineChars="150"/>
              <w:rPr>
                <w:sz w:val="21"/>
                <w:szCs w:val="21"/>
              </w:rPr>
            </w:pPr>
            <w:r>
              <w:rPr>
                <w:rFonts w:hint="eastAsia"/>
                <w:sz w:val="21"/>
                <w:szCs w:val="21"/>
              </w:rPr>
              <w:t>□ 施工单位营业执照、法人身份证及电工证复印件</w:t>
            </w:r>
          </w:p>
        </w:tc>
      </w:tr>
      <w:tr>
        <w:tblPrEx>
          <w:tblLayout w:type="fixed"/>
          <w:tblCellMar>
            <w:top w:w="0" w:type="dxa"/>
            <w:left w:w="108" w:type="dxa"/>
            <w:bottom w:w="0" w:type="dxa"/>
            <w:right w:w="108" w:type="dxa"/>
          </w:tblCellMar>
        </w:tblPrEx>
        <w:trPr>
          <w:trHeight w:val="523" w:hRule="exact"/>
        </w:trPr>
        <w:tc>
          <w:tcPr>
            <w:tcW w:w="2340" w:type="dxa"/>
            <w:tcBorders>
              <w:top w:val="single" w:color="000000" w:sz="4" w:space="0"/>
              <w:left w:val="single" w:color="000000" w:sz="4" w:space="0"/>
              <w:bottom w:val="single" w:color="auto"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hAnsi="宋体"/>
                <w:sz w:val="21"/>
                <w:szCs w:val="21"/>
              </w:rPr>
              <w:t>现场负责人</w:t>
            </w:r>
          </w:p>
        </w:tc>
        <w:tc>
          <w:tcPr>
            <w:tcW w:w="4140" w:type="dxa"/>
            <w:gridSpan w:val="3"/>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rPr>
                <w:sz w:val="21"/>
                <w:szCs w:val="21"/>
              </w:rPr>
            </w:pPr>
            <w:r>
              <w:rPr>
                <w:rFonts w:hint="eastAsia" w:hAnsi="宋体"/>
                <w:sz w:val="21"/>
                <w:szCs w:val="21"/>
              </w:rPr>
              <w:t>姓名：</w:t>
            </w:r>
          </w:p>
        </w:tc>
        <w:tc>
          <w:tcPr>
            <w:tcW w:w="2675" w:type="dxa"/>
            <w:gridSpan w:val="3"/>
            <w:tcBorders>
              <w:top w:val="single" w:color="000000" w:sz="4" w:space="0"/>
              <w:left w:val="single" w:color="auto" w:sz="4" w:space="0"/>
              <w:bottom w:val="single" w:color="auto" w:sz="4" w:space="0"/>
              <w:right w:val="single" w:color="000000" w:sz="4" w:space="0"/>
            </w:tcBorders>
            <w:tcMar>
              <w:top w:w="28" w:type="dxa"/>
              <w:left w:w="28" w:type="dxa"/>
              <w:bottom w:w="28" w:type="dxa"/>
              <w:right w:w="28" w:type="dxa"/>
            </w:tcMar>
            <w:vAlign w:val="center"/>
          </w:tcPr>
          <w:p>
            <w:pPr>
              <w:rPr>
                <w:sz w:val="21"/>
                <w:szCs w:val="21"/>
              </w:rPr>
            </w:pPr>
            <w:r>
              <w:rPr>
                <w:rFonts w:hint="eastAsia" w:hAnsi="宋体"/>
                <w:sz w:val="21"/>
                <w:szCs w:val="21"/>
              </w:rPr>
              <w:t>手机：</w:t>
            </w:r>
          </w:p>
        </w:tc>
      </w:tr>
      <w:tr>
        <w:tblPrEx>
          <w:tblLayout w:type="fixed"/>
          <w:tblCellMar>
            <w:top w:w="0" w:type="dxa"/>
            <w:left w:w="108" w:type="dxa"/>
            <w:bottom w:w="0" w:type="dxa"/>
            <w:right w:w="108" w:type="dxa"/>
          </w:tblCellMar>
        </w:tblPrEx>
        <w:trPr>
          <w:trHeight w:val="466" w:hRule="atLeast"/>
        </w:trPr>
        <w:tc>
          <w:tcPr>
            <w:tcW w:w="234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sz w:val="21"/>
                <w:szCs w:val="21"/>
              </w:rPr>
              <w:t>参展单位确认</w:t>
            </w:r>
          </w:p>
        </w:tc>
        <w:tc>
          <w:tcPr>
            <w:tcW w:w="6815"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rPr>
                <w:sz w:val="21"/>
                <w:szCs w:val="21"/>
              </w:rPr>
            </w:pPr>
            <w:r>
              <w:rPr>
                <w:rFonts w:hint="eastAsia"/>
                <w:sz w:val="21"/>
                <w:szCs w:val="21"/>
              </w:rPr>
              <w:t>签字：                                  年       月       日</w:t>
            </w:r>
          </w:p>
        </w:tc>
      </w:tr>
      <w:tr>
        <w:tblPrEx>
          <w:tblLayout w:type="fixed"/>
          <w:tblCellMar>
            <w:top w:w="0" w:type="dxa"/>
            <w:left w:w="108" w:type="dxa"/>
            <w:bottom w:w="0" w:type="dxa"/>
            <w:right w:w="108" w:type="dxa"/>
          </w:tblCellMar>
        </w:tblPrEx>
        <w:trPr>
          <w:trHeight w:val="466" w:hRule="atLeast"/>
        </w:trPr>
        <w:tc>
          <w:tcPr>
            <w:tcW w:w="9155" w:type="dxa"/>
            <w:gridSpan w:val="7"/>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jc w:val="center"/>
              <w:rPr>
                <w:sz w:val="21"/>
                <w:szCs w:val="21"/>
              </w:rPr>
            </w:pPr>
            <w:r>
              <w:rPr>
                <w:rFonts w:hint="eastAsia" w:hAnsi="宋体"/>
                <w:sz w:val="21"/>
                <w:szCs w:val="21"/>
              </w:rPr>
              <w:t>*</w:t>
            </w:r>
            <w:r>
              <w:rPr>
                <w:rFonts w:hint="eastAsia"/>
                <w:sz w:val="21"/>
                <w:szCs w:val="21"/>
              </w:rPr>
              <w:t>施工单位签字盖章：                           签署日期：      年      月       日</w:t>
            </w:r>
          </w:p>
        </w:tc>
      </w:tr>
    </w:tbl>
    <w:p>
      <w:pPr>
        <w:ind w:firstLine="552" w:firstLineChars="200"/>
        <w:rPr>
          <w:rFonts w:ascii="黑体" w:hAnsi="黑体" w:eastAsia="黑体" w:cs="黑体"/>
          <w:bCs/>
          <w:color w:val="FF0000"/>
          <w:sz w:val="28"/>
          <w:szCs w:val="28"/>
        </w:rPr>
      </w:pPr>
    </w:p>
    <w:p>
      <w:pPr>
        <w:ind w:firstLine="138" w:firstLineChars="50"/>
        <w:rPr>
          <w:rFonts w:ascii="黑体" w:hAnsi="黑体" w:eastAsia="黑体" w:cs="黑体"/>
          <w:bCs/>
          <w:sz w:val="28"/>
          <w:szCs w:val="28"/>
        </w:rPr>
      </w:pPr>
      <w:r>
        <w:rPr>
          <w:rFonts w:hint="eastAsia" w:ascii="黑体" w:hAnsi="黑体" w:eastAsia="黑体" w:cs="黑体"/>
          <w:bCs/>
          <w:sz w:val="28"/>
          <w:szCs w:val="28"/>
        </w:rPr>
        <w:t>五、布展总则</w:t>
      </w:r>
    </w:p>
    <w:p>
      <w:pPr>
        <w:ind w:firstLine="552" w:firstLineChars="200"/>
        <w:rPr>
          <w:rFonts w:asciiTheme="minorHAnsi"/>
          <w:sz w:val="28"/>
          <w:szCs w:val="28"/>
        </w:rPr>
      </w:pPr>
      <w:r>
        <w:rPr>
          <w:rFonts w:hint="eastAsia" w:asciiTheme="minorHAnsi"/>
          <w:sz w:val="28"/>
          <w:szCs w:val="28"/>
        </w:rPr>
        <w:t>所有在光地展位进行特装搭建施工的参展商及第三方展台搭建施工公司都须首先获得主办单位和主场运营商的施工审批许可，许可包括已经在主办单位和主场运营商成功完成报馆资料审核备案；缴纳特装搭建押金；缴纳施工管理费用等。未得到施工许可而进行搭建施工的展位，主办单位和主场运营商有权停止其他运营服务的供应申请和服务。</w:t>
      </w:r>
    </w:p>
    <w:p>
      <w:pPr>
        <w:ind w:firstLine="552" w:firstLineChars="200"/>
        <w:rPr>
          <w:rFonts w:asciiTheme="minorHAnsi"/>
          <w:sz w:val="28"/>
          <w:szCs w:val="28"/>
        </w:rPr>
      </w:pPr>
      <w:r>
        <w:rPr>
          <w:rFonts w:hint="eastAsia" w:asciiTheme="minorHAnsi"/>
          <w:sz w:val="28"/>
          <w:szCs w:val="28"/>
        </w:rPr>
        <w:t>参展商、搭建商及相关单位必须遵守《特装管理办法》。同时在会展中心从事展览施工还须严格遵守，《中华人民共和国消防法》、《大型群众性活动安全管理条例》、《湖</w:t>
      </w:r>
      <w:r>
        <w:rPr>
          <w:rFonts w:hint="eastAsia" w:asciiTheme="minorHAnsi"/>
          <w:sz w:val="28"/>
          <w:szCs w:val="28"/>
          <w:lang w:val="en-US" w:eastAsia="zh-CN"/>
        </w:rPr>
        <w:t>南</w:t>
      </w:r>
      <w:r>
        <w:rPr>
          <w:rFonts w:hint="eastAsia" w:asciiTheme="minorHAnsi"/>
          <w:sz w:val="28"/>
          <w:szCs w:val="28"/>
        </w:rPr>
        <w:t>省消防条例》等政府部门制定相关管理规定以及展馆制定的其他规章制度。</w:t>
      </w:r>
    </w:p>
    <w:p>
      <w:pPr>
        <w:ind w:firstLine="552" w:firstLineChars="200"/>
        <w:rPr>
          <w:rFonts w:asciiTheme="minorHAnsi"/>
          <w:sz w:val="28"/>
          <w:szCs w:val="28"/>
        </w:rPr>
      </w:pPr>
      <w:r>
        <w:rPr>
          <w:rFonts w:hint="eastAsia" w:asciiTheme="minorHAnsi"/>
          <w:sz w:val="28"/>
          <w:szCs w:val="28"/>
        </w:rPr>
        <w:t>不遵守本《特装管理办法》的参展商和搭建商，主办单位要求其将部分/全部展台关闭或部分/全部展品清除出展馆,并视具体情况扣减其部分/全部押金。主办单位对参展商由此产生的损失不承担任何责任。</w:t>
      </w:r>
    </w:p>
    <w:p>
      <w:pPr>
        <w:ind w:firstLine="552" w:firstLineChars="200"/>
        <w:rPr>
          <w:rFonts w:asciiTheme="minorHAnsi"/>
          <w:sz w:val="28"/>
          <w:szCs w:val="28"/>
        </w:rPr>
      </w:pPr>
      <w:r>
        <w:rPr>
          <w:rFonts w:hint="eastAsia" w:asciiTheme="minorHAnsi"/>
          <w:sz w:val="28"/>
          <w:szCs w:val="28"/>
        </w:rPr>
        <w:t>参展商及搭建商在准备布展工作前，须仔细阅读本《特装管理办法》，如对本办法有不清楚或疑问时，请及时向主办单位或主场运营商咨询，以便顺利参展。</w:t>
      </w:r>
    </w:p>
    <w:p>
      <w:pPr>
        <w:rPr>
          <w:rFonts w:ascii="黑体" w:hAnsi="黑体" w:eastAsia="黑体" w:cs="黑体"/>
          <w:bCs/>
          <w:sz w:val="28"/>
          <w:szCs w:val="28"/>
        </w:rPr>
      </w:pPr>
      <w:r>
        <w:rPr>
          <w:rFonts w:hint="eastAsia" w:ascii="黑体" w:hAnsi="黑体" w:eastAsia="黑体" w:cs="黑体"/>
          <w:bCs/>
          <w:sz w:val="28"/>
          <w:szCs w:val="28"/>
        </w:rPr>
        <w:t>六、特装展台参展商及搭建商须知</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（一）搭建申请</w:t>
      </w:r>
    </w:p>
    <w:p>
      <w:pPr>
        <w:ind w:firstLine="552" w:firstLineChars="200"/>
        <w:rPr>
          <w:rFonts w:asciiTheme="minorHAnsi"/>
          <w:sz w:val="28"/>
          <w:szCs w:val="28"/>
        </w:rPr>
      </w:pPr>
      <w:r>
        <w:rPr>
          <w:rFonts w:hint="eastAsia" w:asciiTheme="minorHAnsi"/>
          <w:sz w:val="28"/>
          <w:szCs w:val="28"/>
        </w:rPr>
        <w:t>所有特装展台的搭建施工单位（包括推荐特装搭建商、非推荐特装搭建商、参展商）必须在报馆审图截止日期前提交以下文件：</w:t>
      </w:r>
    </w:p>
    <w:p>
      <w:pPr>
        <w:ind w:firstLine="552" w:firstLineChars="200"/>
        <w:rPr>
          <w:rFonts w:asciiTheme="minorHAnsi"/>
          <w:sz w:val="28"/>
          <w:szCs w:val="28"/>
        </w:rPr>
      </w:pPr>
      <w:r>
        <w:rPr>
          <w:rFonts w:hint="eastAsia" w:asciiTheme="minorHAnsi"/>
          <w:sz w:val="28"/>
          <w:szCs w:val="28"/>
        </w:rPr>
        <w:t>1.特装展台的效果图、立面图、平面图、结构图、电路图、电箱位置图、施工图等；</w:t>
      </w:r>
    </w:p>
    <w:p>
      <w:pPr>
        <w:ind w:firstLine="552" w:firstLineChars="200"/>
        <w:rPr>
          <w:rFonts w:asciiTheme="minorHAnsi"/>
          <w:sz w:val="28"/>
          <w:szCs w:val="28"/>
        </w:rPr>
      </w:pPr>
      <w:r>
        <w:rPr>
          <w:rFonts w:hint="eastAsia" w:asciiTheme="minorHAnsi"/>
          <w:sz w:val="28"/>
          <w:szCs w:val="28"/>
        </w:rPr>
        <w:t>2.营业执照复印件、法人身份证复印件、法人委托现场安全负责人证明；</w:t>
      </w:r>
    </w:p>
    <w:p>
      <w:pPr>
        <w:ind w:firstLine="552" w:firstLineChars="200"/>
        <w:rPr>
          <w:rFonts w:asciiTheme="minorHAnsi"/>
          <w:sz w:val="28"/>
          <w:szCs w:val="28"/>
        </w:rPr>
      </w:pPr>
      <w:r>
        <w:rPr>
          <w:rFonts w:hint="eastAsia" w:asciiTheme="minorHAnsi"/>
          <w:sz w:val="28"/>
          <w:szCs w:val="28"/>
        </w:rPr>
        <w:t>3.施工人员身份证复印件、特殊工种复印件；</w:t>
      </w:r>
    </w:p>
    <w:p>
      <w:pPr>
        <w:ind w:firstLine="552" w:firstLineChars="200"/>
        <w:rPr>
          <w:rFonts w:asciiTheme="minorHAnsi"/>
          <w:sz w:val="28"/>
          <w:szCs w:val="28"/>
        </w:rPr>
      </w:pPr>
      <w:r>
        <w:rPr>
          <w:rFonts w:hint="eastAsia" w:asciiTheme="minorHAnsi"/>
          <w:sz w:val="28"/>
          <w:szCs w:val="28"/>
        </w:rPr>
        <w:t>4.《特装管理办法》中的附件表格；</w:t>
      </w:r>
    </w:p>
    <w:p>
      <w:pPr>
        <w:ind w:firstLine="552" w:firstLineChars="200"/>
        <w:rPr>
          <w:rFonts w:asciiTheme="minorHAnsi"/>
          <w:sz w:val="28"/>
          <w:szCs w:val="28"/>
        </w:rPr>
      </w:pPr>
      <w:r>
        <w:rPr>
          <w:rFonts w:hint="eastAsia" w:asciiTheme="minorHAnsi"/>
          <w:sz w:val="28"/>
          <w:szCs w:val="28"/>
        </w:rPr>
        <w:t>5.《人身意外伤害险》保险复印件；</w:t>
      </w:r>
    </w:p>
    <w:p>
      <w:pPr>
        <w:ind w:firstLine="552" w:firstLineChars="200"/>
        <w:rPr>
          <w:rFonts w:asciiTheme="minorHAnsi"/>
          <w:sz w:val="28"/>
          <w:szCs w:val="28"/>
        </w:rPr>
      </w:pPr>
      <w:r>
        <w:rPr>
          <w:rFonts w:hint="eastAsia" w:asciiTheme="minorHAnsi"/>
          <w:sz w:val="28"/>
          <w:szCs w:val="28"/>
        </w:rPr>
        <w:t>6.馆内搭建双层或结构复杂的展台必须符合相关技术规范及安全的要求，并须提供展台细部结构图并加盖具有相关资质设计院审核章和国家级注册结构工程师印章及审核报告（包括结构计算书、活载、静载计算数据及钢构图、国家级注册结构工程师证书复印件），由此产生的所有审图费用由参展商或其搭建商承担；</w:t>
      </w:r>
    </w:p>
    <w:p>
      <w:pPr>
        <w:ind w:firstLine="552" w:firstLineChars="200"/>
        <w:rPr>
          <w:rFonts w:hint="eastAsia" w:asciiTheme="minorHAnsi"/>
          <w:sz w:val="28"/>
          <w:szCs w:val="28"/>
        </w:rPr>
      </w:pPr>
    </w:p>
    <w:p>
      <w:pPr>
        <w:ind w:firstLine="552" w:firstLineChars="200"/>
        <w:rPr>
          <w:rFonts w:asciiTheme="minorHAnsi"/>
          <w:sz w:val="28"/>
          <w:szCs w:val="28"/>
        </w:rPr>
      </w:pPr>
      <w:r>
        <w:rPr>
          <w:rFonts w:hint="eastAsia" w:asciiTheme="minorHAnsi"/>
          <w:sz w:val="28"/>
          <w:szCs w:val="28"/>
        </w:rPr>
        <w:t>备注：</w:t>
      </w:r>
    </w:p>
    <w:p>
      <w:pPr>
        <w:ind w:firstLine="552" w:firstLineChars="200"/>
        <w:rPr>
          <w:rFonts w:asciiTheme="minorHAnsi"/>
          <w:bCs/>
          <w:sz w:val="28"/>
          <w:szCs w:val="28"/>
        </w:rPr>
      </w:pPr>
      <w:r>
        <w:rPr>
          <w:rFonts w:hint="eastAsia" w:asciiTheme="minorHAnsi"/>
          <w:bCs/>
          <w:sz w:val="28"/>
          <w:szCs w:val="28"/>
        </w:rPr>
        <w:t>以上文件必须纸质加盖公章原件两份用活页夹装订成册（不装订不予受理）快递至主场运营商备案，装订时请在封面右上方</w:t>
      </w:r>
      <w:r>
        <w:rPr>
          <w:rFonts w:hint="eastAsia" w:asciiTheme="minorHAnsi"/>
          <w:bCs/>
          <w:sz w:val="28"/>
          <w:szCs w:val="28"/>
          <w:u w:val="single"/>
        </w:rPr>
        <w:t>标明展位号及参展企业名称</w:t>
      </w:r>
      <w:r>
        <w:rPr>
          <w:rFonts w:hint="eastAsia" w:asciiTheme="minorHAnsi"/>
          <w:bCs/>
          <w:sz w:val="28"/>
          <w:szCs w:val="28"/>
        </w:rPr>
        <w:t>，所有内容均需加盖搭建商公章（无公章视为无效）。所有展位的布置、搭建和所用材料必须符合消防要求，对没有按照展会指定报审日期提交全套文件的参展商及搭建商均需要现场提交报馆资料，并增收所报项费用的</w:t>
      </w:r>
      <w:r>
        <w:rPr>
          <w:rFonts w:hint="eastAsia" w:asciiTheme="minorHAnsi"/>
          <w:bCs/>
          <w:sz w:val="28"/>
          <w:szCs w:val="28"/>
          <w:lang w:val="en-US" w:eastAsia="zh-CN"/>
        </w:rPr>
        <w:t>3</w:t>
      </w:r>
      <w:r>
        <w:rPr>
          <w:rFonts w:hint="eastAsia" w:asciiTheme="minorHAnsi"/>
          <w:bCs/>
          <w:sz w:val="28"/>
          <w:szCs w:val="28"/>
        </w:rPr>
        <w:t>0%滞纳金。</w:t>
      </w:r>
    </w:p>
    <w:p>
      <w:pPr>
        <w:ind w:firstLine="552" w:firstLineChars="200"/>
        <w:rPr>
          <w:rFonts w:asciiTheme="minorHAnsi"/>
          <w:bCs/>
          <w:sz w:val="28"/>
          <w:szCs w:val="28"/>
        </w:rPr>
      </w:pPr>
      <w:r>
        <w:rPr>
          <w:rFonts w:hint="eastAsia" w:asciiTheme="minorHAnsi"/>
          <w:bCs/>
          <w:sz w:val="28"/>
          <w:szCs w:val="28"/>
        </w:rPr>
        <w:t>所有特装展位，必须于201</w:t>
      </w:r>
      <w:r>
        <w:rPr>
          <w:rFonts w:hint="eastAsia" w:asciiTheme="minorHAnsi"/>
          <w:bCs/>
          <w:sz w:val="28"/>
          <w:szCs w:val="28"/>
          <w:lang w:val="en-US" w:eastAsia="zh-CN"/>
        </w:rPr>
        <w:t>8</w:t>
      </w:r>
      <w:r>
        <w:rPr>
          <w:rFonts w:hint="eastAsia" w:asciiTheme="minorHAnsi"/>
          <w:bCs/>
          <w:sz w:val="28"/>
          <w:szCs w:val="28"/>
        </w:rPr>
        <w:t>年</w:t>
      </w:r>
      <w:r>
        <w:rPr>
          <w:rFonts w:hint="eastAsia" w:asciiTheme="minorHAnsi"/>
          <w:bCs/>
          <w:sz w:val="28"/>
          <w:szCs w:val="28"/>
          <w:lang w:val="en-US" w:eastAsia="zh-CN"/>
        </w:rPr>
        <w:t>10</w:t>
      </w:r>
      <w:r>
        <w:rPr>
          <w:rFonts w:hint="eastAsia" w:asciiTheme="minorHAnsi"/>
          <w:bCs/>
          <w:sz w:val="28"/>
          <w:szCs w:val="28"/>
        </w:rPr>
        <w:t>月</w:t>
      </w:r>
      <w:r>
        <w:rPr>
          <w:rFonts w:hint="eastAsia" w:asciiTheme="minorHAnsi"/>
          <w:bCs/>
          <w:sz w:val="28"/>
          <w:szCs w:val="28"/>
          <w:lang w:val="en-US" w:eastAsia="zh-CN"/>
        </w:rPr>
        <w:t>20</w:t>
      </w:r>
      <w:r>
        <w:rPr>
          <w:rFonts w:hint="eastAsia" w:asciiTheme="minorHAnsi"/>
          <w:bCs/>
          <w:sz w:val="28"/>
          <w:szCs w:val="28"/>
        </w:rPr>
        <w:t>日前提交设计图样、承建商的名称及地址予大会指定主场服务商审阅，大会指定主场服务商将于3-5个工作日内回复。对不合规定的设计，大会指定主场服务商有权要求参展商作出相应修改，直至符合规定。已通过审核的方案一律严格按图施工。</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（二）搭建要求</w:t>
      </w:r>
    </w:p>
    <w:p>
      <w:pPr>
        <w:ind w:firstLine="552" w:firstLineChars="200"/>
        <w:rPr>
          <w:rFonts w:asciiTheme="minorHAnsi"/>
          <w:sz w:val="28"/>
          <w:szCs w:val="28"/>
        </w:rPr>
      </w:pPr>
      <w:r>
        <w:rPr>
          <w:rFonts w:hint="eastAsia" w:asciiTheme="minorHAnsi"/>
          <w:sz w:val="28"/>
          <w:szCs w:val="28"/>
        </w:rPr>
        <w:t>1.特装展位是指划定的地面区域包括该区域限定高度的空间，无任何配置的净地展位。凡高度在2.5米以上的展台展架，无论自行搭建或委托搭建，均认定为特装展位。</w:t>
      </w:r>
    </w:p>
    <w:p>
      <w:pPr>
        <w:ind w:firstLine="552" w:firstLineChars="200"/>
        <w:rPr>
          <w:rFonts w:asciiTheme="minorHAnsi"/>
          <w:sz w:val="28"/>
          <w:szCs w:val="28"/>
        </w:rPr>
      </w:pPr>
      <w:r>
        <w:rPr>
          <w:rFonts w:hint="eastAsia" w:asciiTheme="minorHAnsi"/>
          <w:sz w:val="28"/>
          <w:szCs w:val="28"/>
        </w:rPr>
        <w:t>2.展位所有布置应做到设置牢固、安全，因不牢固而发生散塌坠倒造成人身伤害和财物损失，由参展商和搭建商负全部责任。未经申报、审批，或不合格的布展，经主办单位批准由主场运营商强行拆除清理，所需费用和损失均由参展商及搭建商承担。参展商或搭建商对所有已通过审批确定的申报内容，不得自行更改；如确需更改的，须经主场运营商同意。对擅自更改的，主场运营商将不予供电，并给予警告并扣除相应的押金。</w:t>
      </w:r>
    </w:p>
    <w:p>
      <w:pPr>
        <w:ind w:firstLine="552" w:firstLineChars="200"/>
        <w:rPr>
          <w:rFonts w:asciiTheme="minorHAnsi"/>
          <w:sz w:val="28"/>
          <w:szCs w:val="28"/>
        </w:rPr>
      </w:pPr>
      <w:r>
        <w:rPr>
          <w:rFonts w:hint="eastAsia" w:asciiTheme="minorHAnsi"/>
          <w:sz w:val="28"/>
          <w:szCs w:val="28"/>
        </w:rPr>
        <w:t>3.对展馆财产或地面造成损坏的，相关参展商或搭建商应承担由此产生的一切费用。请各施工单位在施工前先检查自己展位地面及周围公共区域展馆设施，如有损坏及时联系主场工作人员，如施工过程中或施工后发现有所损坏，则由该展位的施工单位进行赔偿，公共区域内设施的损坏由相邻几个展位的施工单位共同赔偿。</w:t>
      </w:r>
    </w:p>
    <w:p>
      <w:pPr>
        <w:ind w:firstLine="552" w:firstLineChars="200"/>
        <w:rPr>
          <w:rFonts w:asciiTheme="minorHAnsi"/>
          <w:sz w:val="28"/>
          <w:szCs w:val="28"/>
        </w:rPr>
      </w:pPr>
      <w:r>
        <w:rPr>
          <w:rFonts w:hint="eastAsia" w:asciiTheme="minorHAnsi"/>
          <w:sz w:val="28"/>
          <w:szCs w:val="28"/>
        </w:rPr>
        <w:t>4.任何装饰、展品或海报不得粘贴或悬挂在展馆屋顶或其它任何位置，不得在展馆地面、墙壁或其它任何位置钉钉、钻孔、刷胶、涂色、张贴宣传品，不准损坏展馆一切设施。</w:t>
      </w:r>
    </w:p>
    <w:p>
      <w:pPr>
        <w:ind w:firstLine="552" w:firstLineChars="200"/>
        <w:rPr>
          <w:rFonts w:asciiTheme="minorHAnsi"/>
          <w:sz w:val="28"/>
          <w:szCs w:val="28"/>
        </w:rPr>
      </w:pPr>
      <w:r>
        <w:rPr>
          <w:rFonts w:hint="eastAsia" w:asciiTheme="minorHAnsi"/>
          <w:sz w:val="28"/>
          <w:szCs w:val="28"/>
        </w:rPr>
        <w:t>5.展位地面内铺设的地毯不得超越展位租用区域，禁止使用碳酸钙材质的地毯。</w:t>
      </w:r>
    </w:p>
    <w:p>
      <w:pPr>
        <w:ind w:firstLine="552" w:firstLineChars="200"/>
        <w:rPr>
          <w:rFonts w:asciiTheme="minorHAnsi"/>
          <w:sz w:val="28"/>
          <w:szCs w:val="28"/>
        </w:rPr>
      </w:pPr>
      <w:r>
        <w:rPr>
          <w:rFonts w:hint="eastAsia" w:asciiTheme="minorHAnsi"/>
          <w:sz w:val="28"/>
          <w:szCs w:val="28"/>
        </w:rPr>
        <w:t>6.入场安全须知</w:t>
      </w:r>
    </w:p>
    <w:p>
      <w:pPr>
        <w:ind w:firstLine="552" w:firstLineChars="200"/>
        <w:rPr>
          <w:rFonts w:asciiTheme="minorHAnsi"/>
          <w:sz w:val="28"/>
          <w:szCs w:val="28"/>
        </w:rPr>
      </w:pPr>
      <w:r>
        <w:rPr>
          <w:rFonts w:hint="eastAsia" w:asciiTheme="minorHAnsi"/>
          <w:sz w:val="28"/>
          <w:szCs w:val="28"/>
        </w:rPr>
        <w:t>（1）所有人员进入施工现场均须配戴符合国家规定的安全帽并扣好帽带，佩戴由展会主场运营商核发的有效施工证件出入展馆，自觉接受有关人员的验证工作。施工证不得涂改、复制、转借。</w:t>
      </w:r>
    </w:p>
    <w:p>
      <w:pPr>
        <w:ind w:firstLine="552" w:firstLineChars="200"/>
        <w:rPr>
          <w:rFonts w:asciiTheme="minorHAnsi"/>
          <w:sz w:val="28"/>
          <w:szCs w:val="28"/>
        </w:rPr>
      </w:pPr>
      <w:r>
        <w:rPr>
          <w:rFonts w:hint="eastAsia" w:asciiTheme="minorHAnsi"/>
          <w:sz w:val="28"/>
          <w:szCs w:val="28"/>
        </w:rPr>
        <w:t>（2）搭建施工超过2.0米视为高空作业（须执证上岗），必须采用符合安全要求的合格登高工具，传递工具或物件时严禁用抛掷的方式。施工人员应佩戴安全帽、安全带，升降车上要有防护栏，周围要拉警戒线设置安全区，并配专人看护，以及采取其它必要安全措施以防高空物体坠落伤人。</w:t>
      </w:r>
    </w:p>
    <w:p>
      <w:pPr>
        <w:ind w:firstLine="552" w:firstLineChars="200"/>
        <w:rPr>
          <w:rFonts w:asciiTheme="minorHAnsi"/>
          <w:sz w:val="28"/>
          <w:szCs w:val="28"/>
        </w:rPr>
      </w:pPr>
      <w:r>
        <w:rPr>
          <w:rFonts w:hint="eastAsia" w:asciiTheme="minorHAnsi"/>
          <w:sz w:val="28"/>
          <w:szCs w:val="28"/>
        </w:rPr>
        <w:t>（3）施工人员安全着装示意图</w:t>
      </w:r>
    </w:p>
    <w:p>
      <w:pPr>
        <w:ind w:firstLine="632" w:firstLineChars="200"/>
        <w:rPr>
          <w:rFonts w:asciiTheme="minorHAnsi"/>
        </w:rPr>
      </w:pPr>
      <w:r>
        <w:rPr>
          <w:rFonts w:asciiTheme="minorHAnsi"/>
        </w:rPr>
        <w:drawing>
          <wp:inline distT="0" distB="0" distL="0" distR="0">
            <wp:extent cx="3857625" cy="4752975"/>
            <wp:effectExtent l="19050" t="0" r="9525" b="0"/>
            <wp:docPr id="2366" name="图片 2366" descr="C:\DOCUME~1\Lenovo\LOCALS~1\Temp\ksohtml\wps4B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 name="图片 2366" descr="C:\DOCUME~1\Lenovo\LOCALS~1\Temp\ksohtml\wps4BA.tmp.png"/>
                    <pic:cNvPicPr>
                      <a:picLocks noChangeAspect="1" noChangeArrowheads="1"/>
                    </pic:cNvPicPr>
                  </pic:nvPicPr>
                  <pic:blipFill>
                    <a:blip r:embed="rId30" cstate="print"/>
                    <a:srcRect/>
                    <a:stretch>
                      <a:fillRect/>
                    </a:stretch>
                  </pic:blipFill>
                  <pic:spPr>
                    <a:xfrm>
                      <a:off x="0" y="0"/>
                      <a:ext cx="3857625" cy="4752975"/>
                    </a:xfrm>
                    <a:prstGeom prst="rect">
                      <a:avLst/>
                    </a:prstGeom>
                    <a:noFill/>
                    <a:ln w="9525">
                      <a:noFill/>
                      <a:miter lim="800000"/>
                      <a:headEnd/>
                      <a:tailEnd/>
                    </a:ln>
                  </pic:spPr>
                </pic:pic>
              </a:graphicData>
            </a:graphic>
          </wp:inline>
        </w:drawing>
      </w:r>
    </w:p>
    <w:p>
      <w:pPr>
        <w:ind w:firstLine="552" w:firstLineChars="200"/>
        <w:rPr>
          <w:rFonts w:asciiTheme="minorHAnsi"/>
          <w:sz w:val="28"/>
          <w:szCs w:val="28"/>
        </w:rPr>
      </w:pPr>
      <w:r>
        <w:rPr>
          <w:rFonts w:hint="eastAsia" w:asciiTheme="minorHAnsi"/>
          <w:sz w:val="28"/>
          <w:szCs w:val="28"/>
        </w:rPr>
        <w:t>7.搭建地台时必须在展位范围内部地台边缘处设置缓坡通向公共通道，防止地台与地面的落差造成公众人身伤害。</w:t>
      </w:r>
    </w:p>
    <w:p>
      <w:pPr>
        <w:ind w:firstLine="552" w:firstLineChars="200"/>
        <w:rPr>
          <w:rFonts w:asciiTheme="minorHAnsi"/>
          <w:sz w:val="28"/>
          <w:szCs w:val="28"/>
        </w:rPr>
      </w:pPr>
      <w:r>
        <w:rPr>
          <w:rFonts w:hint="eastAsia" w:asciiTheme="minorHAnsi"/>
          <w:sz w:val="28"/>
          <w:szCs w:val="28"/>
        </w:rPr>
        <w:t>8.搭建地台时必须在展位范围内部地台边缘处设置缓坡通向公共通道，防止地台与地面的落差造成公众人身伤害。</w:t>
      </w:r>
    </w:p>
    <w:p>
      <w:pPr>
        <w:ind w:firstLine="552" w:firstLineChars="200"/>
        <w:rPr>
          <w:rFonts w:asciiTheme="minorHAnsi"/>
          <w:sz w:val="28"/>
          <w:szCs w:val="28"/>
        </w:rPr>
      </w:pPr>
      <w:r>
        <w:rPr>
          <w:rFonts w:hint="eastAsia" w:asciiTheme="minorHAnsi"/>
          <w:sz w:val="28"/>
          <w:szCs w:val="28"/>
        </w:rPr>
        <w:t>9.玻璃幕墙、地台、围栏的设计应充分考虑并避免因人员撞击、冲击、踩踏等造成的不安全因素。</w:t>
      </w:r>
    </w:p>
    <w:p>
      <w:pPr>
        <w:ind w:firstLine="552" w:firstLineChars="200"/>
        <w:rPr>
          <w:rFonts w:asciiTheme="minorHAnsi"/>
          <w:sz w:val="28"/>
          <w:szCs w:val="28"/>
        </w:rPr>
      </w:pPr>
      <w:r>
        <w:rPr>
          <w:rFonts w:hint="eastAsia" w:asciiTheme="minorHAnsi"/>
          <w:sz w:val="28"/>
          <w:szCs w:val="28"/>
        </w:rPr>
        <w:t>10.未经允许不得私自进行广告宣传（包括空中飞翔物宣传）。</w:t>
      </w:r>
    </w:p>
    <w:p>
      <w:pPr>
        <w:ind w:firstLine="552" w:firstLineChars="200"/>
        <w:rPr>
          <w:rFonts w:asciiTheme="minorHAnsi"/>
          <w:sz w:val="28"/>
          <w:szCs w:val="28"/>
        </w:rPr>
      </w:pPr>
      <w:r>
        <w:rPr>
          <w:rFonts w:hint="eastAsia" w:asciiTheme="minorHAnsi"/>
          <w:sz w:val="28"/>
          <w:szCs w:val="28"/>
        </w:rPr>
        <w:t>11.参展单位、施工单位不得将展台的布展搭建、展示、撤展等有关的全部工程转包或分包。</w:t>
      </w:r>
    </w:p>
    <w:p>
      <w:pPr>
        <w:ind w:firstLine="552" w:firstLineChars="200"/>
        <w:rPr>
          <w:rFonts w:asciiTheme="minorHAnsi"/>
          <w:sz w:val="28"/>
          <w:szCs w:val="28"/>
        </w:rPr>
      </w:pPr>
      <w:r>
        <w:rPr>
          <w:rFonts w:hint="eastAsia" w:asciiTheme="minorHAnsi"/>
          <w:sz w:val="28"/>
          <w:szCs w:val="28"/>
        </w:rPr>
        <w:t>12.展馆内严禁吸烟，违者将按照展会规定扣除押金。</w:t>
      </w:r>
    </w:p>
    <w:p>
      <w:pPr>
        <w:ind w:firstLine="552" w:firstLineChars="200"/>
        <w:rPr>
          <w:rFonts w:asciiTheme="minorHAnsi"/>
          <w:sz w:val="28"/>
          <w:szCs w:val="28"/>
        </w:rPr>
      </w:pPr>
      <w:r>
        <w:rPr>
          <w:rFonts w:hint="eastAsia" w:asciiTheme="minorHAnsi"/>
          <w:sz w:val="28"/>
          <w:szCs w:val="28"/>
        </w:rPr>
        <w:t>13.每个特装展位现场必须留一位施工安全员，以便工作人员随时检查搭建状况，下发各种通知。</w:t>
      </w:r>
    </w:p>
    <w:p>
      <w:pPr>
        <w:ind w:firstLine="552" w:firstLineChars="200"/>
        <w:rPr>
          <w:rFonts w:asciiTheme="minorHAnsi"/>
          <w:sz w:val="28"/>
          <w:szCs w:val="28"/>
        </w:rPr>
      </w:pPr>
      <w:r>
        <w:rPr>
          <w:rFonts w:hint="eastAsia" w:asciiTheme="minorHAnsi"/>
          <w:sz w:val="28"/>
          <w:szCs w:val="28"/>
        </w:rPr>
        <w:t>14.室外展位须遵守以下规定：</w:t>
      </w:r>
    </w:p>
    <w:p>
      <w:pPr>
        <w:ind w:firstLine="552" w:firstLineChars="200"/>
        <w:rPr>
          <w:rFonts w:asciiTheme="minorHAnsi"/>
          <w:sz w:val="28"/>
          <w:szCs w:val="28"/>
        </w:rPr>
      </w:pPr>
      <w:r>
        <w:rPr>
          <w:rFonts w:hint="eastAsia" w:asciiTheme="minorHAnsi"/>
          <w:sz w:val="28"/>
          <w:szCs w:val="28"/>
        </w:rPr>
        <w:t>（1）室外木结构展台必须内衬钢结构，每根与地面接触的立柱都要加固底盘，非水泥或柏油地面可打生根点、配重，确保牢固性；展台斜拉不允许用麻绳、铁丝等，一律须用钢丝绳。固定斜拉的钢丝绳不得在公共通道内，影响人员和车辆通过（如出现问题，由施工单位负全部责任）；连接点必须用螺栓固定，严禁用铁钉、铁丝、绳子捆绑固定；大面积背景画面须采用实体墙展示，独立背景墙厚度不得低于1.2米，展台上如挂有喷绘画面的，单块喷绘画面的尺寸高度不得超过3米，宽度不得超过6米，并做透风孔处理，确保特装展台承受8级风力的风荷载。</w:t>
      </w:r>
    </w:p>
    <w:p>
      <w:pPr>
        <w:ind w:firstLine="552" w:firstLineChars="200"/>
        <w:rPr>
          <w:rFonts w:asciiTheme="minorHAnsi"/>
          <w:sz w:val="28"/>
          <w:szCs w:val="28"/>
        </w:rPr>
      </w:pPr>
      <w:bookmarkStart w:id="37" w:name="OLE_LINK3"/>
      <w:r>
        <w:rPr>
          <w:rFonts w:hint="eastAsia" w:asciiTheme="minorHAnsi"/>
          <w:sz w:val="28"/>
          <w:szCs w:val="28"/>
        </w:rPr>
        <w:t>（2）</w:t>
      </w:r>
      <w:bookmarkEnd w:id="37"/>
      <w:r>
        <w:rPr>
          <w:rFonts w:hint="eastAsia" w:asciiTheme="minorHAnsi"/>
          <w:sz w:val="28"/>
          <w:szCs w:val="28"/>
        </w:rPr>
        <w:t>室外展台所有工字钢连接处须螺栓固定，单个螺栓固定点不得少于四个点，并保证牢固，支柱配重底部为10mm厚钢板、底部钢板不少于600mm×600mm,不得摇晃。</w:t>
      </w:r>
    </w:p>
    <w:p>
      <w:pPr>
        <w:ind w:firstLine="552" w:firstLineChars="200"/>
        <w:rPr>
          <w:rFonts w:asciiTheme="minorHAnsi"/>
          <w:sz w:val="28"/>
          <w:szCs w:val="28"/>
        </w:rPr>
      </w:pPr>
      <w:r>
        <w:rPr>
          <w:rFonts w:hint="eastAsia" w:asciiTheme="minorHAnsi"/>
          <w:sz w:val="28"/>
          <w:szCs w:val="28"/>
        </w:rPr>
        <w:t>（3）室外相邻的两个展位结构不得共用一个支撑结构，必须有两个单体结构，结合部分必须采用螺栓固定。</w:t>
      </w:r>
    </w:p>
    <w:p>
      <w:pPr>
        <w:ind w:firstLine="552" w:firstLineChars="200"/>
        <w:rPr>
          <w:rFonts w:asciiTheme="minorHAnsi"/>
          <w:sz w:val="28"/>
          <w:szCs w:val="28"/>
        </w:rPr>
      </w:pPr>
      <w:bookmarkStart w:id="38" w:name="OLE_LINK4"/>
      <w:r>
        <w:rPr>
          <w:rFonts w:hint="eastAsia" w:asciiTheme="minorHAnsi"/>
          <w:sz w:val="28"/>
          <w:szCs w:val="28"/>
        </w:rPr>
        <w:t>（4）</w:t>
      </w:r>
      <w:bookmarkEnd w:id="38"/>
      <w:r>
        <w:rPr>
          <w:rFonts w:hint="eastAsia" w:asciiTheme="minorHAnsi"/>
          <w:sz w:val="28"/>
          <w:szCs w:val="28"/>
        </w:rPr>
        <w:t>室外施工严禁乱堆乱放，如突遇特殊天气，立即堆放加固好。每天离场前，必须做好展位内未完成的结构固定措施，以保证在大风、暴雨等恶劣天气里的安全。如出现恶劣天气或紧急状况，展位安全员必须留在现场，随时处理各种突发状况。如主场运营商工作人员现场联系不到展位安全员，造成任何损失由施工单位负担全部责任，并视情况扣减施工单位缴纳的押金。</w:t>
      </w:r>
    </w:p>
    <w:p>
      <w:pPr>
        <w:ind w:firstLine="552" w:firstLineChars="200"/>
        <w:rPr>
          <w:rFonts w:asciiTheme="minorHAnsi"/>
          <w:sz w:val="28"/>
          <w:szCs w:val="28"/>
        </w:rPr>
      </w:pPr>
      <w:r>
        <w:rPr>
          <w:rFonts w:hint="eastAsia" w:asciiTheme="minorHAnsi"/>
          <w:sz w:val="28"/>
          <w:szCs w:val="28"/>
        </w:rPr>
        <w:t>15.桁架龙骨结构标准规范及要求：</w:t>
      </w:r>
    </w:p>
    <w:p>
      <w:pPr>
        <w:ind w:firstLine="552" w:firstLineChars="200"/>
        <w:rPr>
          <w:rFonts w:asciiTheme="minorHAnsi"/>
          <w:sz w:val="28"/>
          <w:szCs w:val="28"/>
        </w:rPr>
      </w:pPr>
      <w:r>
        <w:rPr>
          <w:rFonts w:hint="eastAsia" w:asciiTheme="minorHAnsi"/>
          <w:sz w:val="28"/>
          <w:szCs w:val="28"/>
        </w:rPr>
        <w:t>（1）桁架规格尺寸不得小于300x300mm，桁架钢管壁厚不得小于1.5mm；</w:t>
      </w:r>
    </w:p>
    <w:p>
      <w:pPr>
        <w:ind w:firstLine="552" w:firstLineChars="200"/>
        <w:rPr>
          <w:rFonts w:asciiTheme="minorHAnsi"/>
          <w:sz w:val="28"/>
          <w:szCs w:val="28"/>
        </w:rPr>
      </w:pPr>
      <w:r>
        <w:rPr>
          <w:rFonts w:hint="eastAsia" w:asciiTheme="minorHAnsi"/>
          <w:sz w:val="28"/>
          <w:szCs w:val="28"/>
        </w:rPr>
        <w:t>（2）桁架间至少有6点螺栓连接，螺栓直径不得小于8mm，且必须配有垫片及弹簧片；</w:t>
      </w:r>
    </w:p>
    <w:p>
      <w:pPr>
        <w:ind w:firstLine="552" w:firstLineChars="200"/>
        <w:rPr>
          <w:rFonts w:asciiTheme="minorHAnsi"/>
          <w:sz w:val="28"/>
          <w:szCs w:val="28"/>
        </w:rPr>
      </w:pPr>
      <w:r>
        <w:rPr>
          <w:rFonts w:hint="eastAsia" w:asciiTheme="minorHAnsi"/>
          <w:sz w:val="28"/>
          <w:szCs w:val="28"/>
        </w:rPr>
        <w:t>（3）桁架支撑点下方须配有600x600mm钢板固定件，厚度大于等于10mm；须配有足够的配重压在桁架或钢板上方；</w:t>
      </w:r>
    </w:p>
    <w:p>
      <w:pPr>
        <w:ind w:firstLine="552" w:firstLineChars="200"/>
        <w:rPr>
          <w:rFonts w:asciiTheme="minorHAnsi"/>
          <w:sz w:val="28"/>
          <w:szCs w:val="28"/>
        </w:rPr>
      </w:pPr>
      <w:r>
        <w:rPr>
          <w:rFonts w:hint="eastAsia" w:asciiTheme="minorHAnsi"/>
          <w:sz w:val="28"/>
          <w:szCs w:val="28"/>
        </w:rPr>
        <w:t>（4）桁架侧面和顶部均须加硬连接，以保证桁架的牢固性，不得存在摇晃现象。</w:t>
      </w:r>
    </w:p>
    <w:p>
      <w:pPr>
        <w:ind w:firstLine="552" w:firstLineChars="200"/>
        <w:rPr>
          <w:rFonts w:asciiTheme="minorHAnsi"/>
          <w:sz w:val="28"/>
          <w:szCs w:val="28"/>
        </w:rPr>
      </w:pPr>
      <w:r>
        <w:rPr>
          <w:rFonts w:hint="eastAsia" w:asciiTheme="minorHAnsi"/>
          <w:sz w:val="28"/>
          <w:szCs w:val="28"/>
        </w:rPr>
        <w:t>（5）桁架组装完毕后，镂空连接处均需要斜拉油丝绳，且每条油丝绳均需要配备紧线器。</w:t>
      </w: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p>
    <w:p>
      <w:pPr>
        <w:ind w:firstLine="552" w:firstLineChars="200"/>
        <w:rPr>
          <w:rFonts w:asciiTheme="minorHAnsi"/>
          <w:sz w:val="28"/>
          <w:szCs w:val="28"/>
        </w:rPr>
      </w:pPr>
      <w:r>
        <w:rPr>
          <w:rFonts w:hint="eastAsia" w:asciiTheme="minorHAnsi"/>
          <w:sz w:val="28"/>
          <w:szCs w:val="28"/>
        </w:rPr>
        <w:t>桁架安装示意图：</w:t>
      </w:r>
    </w:p>
    <w:p>
      <w:pPr>
        <w:ind w:firstLine="632" w:firstLineChars="200"/>
        <w:rPr>
          <w:rFonts w:asciiTheme="minorHAnsi"/>
        </w:rPr>
      </w:pPr>
      <w:r>
        <w:rPr>
          <w:rFonts w:asciiTheme="minorHAnsi"/>
        </w:rPr>
        <w:drawing>
          <wp:inline distT="0" distB="0" distL="0" distR="0">
            <wp:extent cx="4575810" cy="4505960"/>
            <wp:effectExtent l="0" t="0" r="15240" b="8890"/>
            <wp:docPr id="2367" name="图片 2367" descr="C:\DOCUME~1\Lenovo\LOCALS~1\Temp\ksohtml\wps4B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 name="图片 2367" descr="C:\DOCUME~1\Lenovo\LOCALS~1\Temp\ksohtml\wps4BB.tmp.jpg"/>
                    <pic:cNvPicPr>
                      <a:picLocks noChangeAspect="1" noChangeArrowheads="1"/>
                    </pic:cNvPicPr>
                  </pic:nvPicPr>
                  <pic:blipFill>
                    <a:blip r:embed="rId31" cstate="print"/>
                    <a:srcRect/>
                    <a:stretch>
                      <a:fillRect/>
                    </a:stretch>
                  </pic:blipFill>
                  <pic:spPr>
                    <a:xfrm>
                      <a:off x="0" y="0"/>
                      <a:ext cx="4575810" cy="4505960"/>
                    </a:xfrm>
                    <a:prstGeom prst="rect">
                      <a:avLst/>
                    </a:prstGeom>
                    <a:noFill/>
                    <a:ln w="9525">
                      <a:noFill/>
                      <a:miter lim="800000"/>
                      <a:headEnd/>
                      <a:tailEnd/>
                    </a:ln>
                  </pic:spPr>
                </pic:pic>
              </a:graphicData>
            </a:graphic>
          </wp:inline>
        </w:drawing>
      </w:r>
    </w:p>
    <w:p>
      <w:pPr>
        <w:rPr>
          <w:rFonts w:ascii="楷体_GB2312" w:hAnsi="楷体_GB2312" w:eastAsia="楷体_GB2312" w:cs="楷体_GB2312"/>
          <w:sz w:val="28"/>
          <w:szCs w:val="28"/>
        </w:rPr>
      </w:pPr>
      <w:r>
        <w:rPr>
          <w:rFonts w:hint="eastAsia" w:ascii="楷体_GB2312" w:hAnsi="楷体_GB2312" w:eastAsia="楷体_GB2312" w:cs="楷体_GB2312"/>
          <w:bCs/>
          <w:sz w:val="28"/>
          <w:szCs w:val="28"/>
        </w:rPr>
        <w:t>（三）展位外观</w:t>
      </w:r>
    </w:p>
    <w:p>
      <w:pPr>
        <w:ind w:firstLine="552" w:firstLineChars="200"/>
        <w:rPr>
          <w:rFonts w:asciiTheme="minorHAnsi"/>
          <w:sz w:val="28"/>
          <w:szCs w:val="28"/>
        </w:rPr>
      </w:pPr>
      <w:r>
        <w:rPr>
          <w:rFonts w:hint="eastAsia" w:asciiTheme="minorHAnsi"/>
          <w:sz w:val="28"/>
          <w:szCs w:val="28"/>
        </w:rPr>
        <w:t>1.展台搭建限高、限重</w:t>
      </w:r>
    </w:p>
    <w:p>
      <w:pPr>
        <w:ind w:firstLine="552" w:firstLineChars="200"/>
        <w:rPr>
          <w:rFonts w:asciiTheme="minorHAnsi"/>
          <w:sz w:val="28"/>
          <w:szCs w:val="28"/>
          <w:u w:val="single"/>
        </w:rPr>
      </w:pPr>
      <w:r>
        <w:rPr>
          <w:rFonts w:hint="eastAsia" w:asciiTheme="minorHAnsi"/>
          <w:sz w:val="28"/>
          <w:szCs w:val="28"/>
          <w:u w:val="single"/>
        </w:rPr>
        <w:t>会展中心内搭建限高</w:t>
      </w:r>
      <w:r>
        <w:rPr>
          <w:rFonts w:hint="eastAsia" w:asciiTheme="minorHAnsi"/>
          <w:sz w:val="28"/>
          <w:szCs w:val="28"/>
          <w:u w:val="single"/>
          <w:lang w:val="en-US" w:eastAsia="zh-CN"/>
        </w:rPr>
        <w:t>5</w:t>
      </w:r>
      <w:r>
        <w:rPr>
          <w:rFonts w:hint="eastAsia" w:asciiTheme="minorHAnsi"/>
          <w:sz w:val="28"/>
          <w:szCs w:val="28"/>
          <w:u w:val="single"/>
        </w:rPr>
        <w:t>米，物流门空调通风口展位搭建限高4.5米，户外馆搭建限高4米。</w:t>
      </w:r>
    </w:p>
    <w:p>
      <w:pPr>
        <w:ind w:firstLine="552" w:firstLineChars="200"/>
        <w:rPr>
          <w:rFonts w:asciiTheme="minorHAnsi"/>
          <w:color w:val="558ED5" w:themeColor="text2" w:themeTint="99"/>
          <w:sz w:val="28"/>
          <w:szCs w:val="28"/>
          <w14:textFill>
            <w14:solidFill>
              <w14:schemeClr w14:val="tx2">
                <w14:lumMod w14:val="60000"/>
                <w14:lumOff w14:val="40000"/>
              </w14:schemeClr>
            </w14:solidFill>
          </w14:textFill>
        </w:rPr>
      </w:pPr>
      <w:r>
        <w:rPr>
          <w:rFonts w:hint="eastAsia" w:asciiTheme="minorHAnsi"/>
          <w:sz w:val="28"/>
          <w:szCs w:val="28"/>
        </w:rPr>
        <w:t>会展中心内搭建限重：5.0吨/平方米，户外馆搭建限重：10.0吨/平方米。</w:t>
      </w:r>
    </w:p>
    <w:p>
      <w:pPr>
        <w:ind w:firstLine="552" w:firstLineChars="200"/>
        <w:rPr>
          <w:rFonts w:asciiTheme="minorHAnsi"/>
          <w:sz w:val="28"/>
          <w:szCs w:val="28"/>
        </w:rPr>
      </w:pPr>
      <w:r>
        <w:rPr>
          <w:rFonts w:hint="eastAsia" w:asciiTheme="minorHAnsi"/>
          <w:sz w:val="28"/>
          <w:szCs w:val="28"/>
        </w:rPr>
        <w:t>备注：若特殊情况展台超高，需提交超高申请，经主办方和主场方审核通过后，方可办理后续相关手续。另外展台施工押金和施工管理费均需额外加收50%费用，并须提交展台细部结构图及审核报告并加盖国家级注册结构工程师印章；如现场有违规现象出现扣分的，将根据《特装管理办法》中的附件5押金扣除标准予以双倍扣除。</w:t>
      </w:r>
    </w:p>
    <w:p>
      <w:pPr>
        <w:ind w:firstLine="552" w:firstLineChars="200"/>
        <w:rPr>
          <w:rFonts w:asciiTheme="minorHAnsi"/>
          <w:sz w:val="28"/>
          <w:szCs w:val="28"/>
        </w:rPr>
      </w:pPr>
      <w:r>
        <w:rPr>
          <w:rFonts w:hint="eastAsia" w:asciiTheme="minorHAnsi"/>
          <w:sz w:val="28"/>
          <w:szCs w:val="28"/>
        </w:rPr>
        <w:t>2.结构安全</w:t>
      </w:r>
    </w:p>
    <w:p>
      <w:pPr>
        <w:ind w:firstLine="552" w:firstLineChars="200"/>
        <w:rPr>
          <w:rFonts w:asciiTheme="minorHAnsi"/>
          <w:sz w:val="28"/>
          <w:szCs w:val="28"/>
        </w:rPr>
      </w:pPr>
      <w:r>
        <w:rPr>
          <w:rFonts w:hint="eastAsia" w:asciiTheme="minorHAnsi"/>
          <w:sz w:val="28"/>
          <w:szCs w:val="28"/>
        </w:rPr>
        <w:t>室内外结构搭建跨度均不得超过</w:t>
      </w:r>
      <w:r>
        <w:rPr>
          <w:rFonts w:hint="eastAsia" w:asciiTheme="minorHAnsi"/>
          <w:sz w:val="28"/>
          <w:szCs w:val="28"/>
          <w:lang w:val="en-US" w:eastAsia="zh-CN"/>
        </w:rPr>
        <w:t>5</w:t>
      </w:r>
      <w:r>
        <w:rPr>
          <w:rFonts w:hint="eastAsia" w:asciiTheme="minorHAnsi"/>
          <w:sz w:val="28"/>
          <w:szCs w:val="28"/>
        </w:rPr>
        <w:t>米。</w:t>
      </w:r>
    </w:p>
    <w:p>
      <w:pPr>
        <w:ind w:firstLine="552" w:firstLineChars="200"/>
        <w:rPr>
          <w:rFonts w:asciiTheme="minorHAnsi"/>
          <w:sz w:val="28"/>
          <w:szCs w:val="28"/>
        </w:rPr>
      </w:pPr>
      <w:r>
        <w:rPr>
          <w:rFonts w:hint="eastAsia" w:asciiTheme="minorHAnsi"/>
          <w:sz w:val="28"/>
          <w:szCs w:val="28"/>
        </w:rPr>
        <w:t>3.展位分界</w:t>
      </w:r>
    </w:p>
    <w:p>
      <w:pPr>
        <w:ind w:firstLine="552" w:firstLineChars="200"/>
        <w:rPr>
          <w:rFonts w:asciiTheme="minorHAnsi"/>
          <w:sz w:val="28"/>
          <w:szCs w:val="28"/>
        </w:rPr>
      </w:pPr>
      <w:r>
        <w:rPr>
          <w:rFonts w:hint="eastAsia" w:asciiTheme="minorHAnsi"/>
          <w:sz w:val="28"/>
          <w:szCs w:val="28"/>
        </w:rPr>
        <w:t>展位设计不得影响相邻展位，任何位置的展位和相邻界面必须至少开放一边，展位不得相互阻碍视线。面向其他展位或公共区域的墙板应为白色墙板。如现场发现不符合上述要求，将要求进行整改，未按期整改或整改后不合格的展位，主办单位将直接进行相关处理，由此产生的费用将从施工押金中直接扣除。参展商不得在自己的展位之外展示、悬挂或分发任何展品、材料、家具或产品，也不得将其展台的结构和装饰延伸到展位界线之外。搭建展台面积应和申报面积相符，所有展台结构（含展品、公司名称、标识、灯箱和海报）的垂直投影边线不得超出承租展位边界线。展台内搭建物不得妨碍展馆/室内消防系统、空调出风口及通风口的正常运作，展台的所有出入口必须保持畅通无阻，搭建物或展示品不得阻碍主办单位或消防规定的各个通道及展馆内各个大门。如有违反，主办单位及消防部门有权进行现场整改。如因不按上述要求操作造成人身伤害和财产损失的，由参展单位和施工单位负全部责任。露天场地布置不得损害展馆的广场地面及外围环境，造成损失的由参展单位和施工单位负全部责任，严重者交由公安等行政执法部门处理。涉及的费用，将由参展商及搭建商承担。</w:t>
      </w:r>
    </w:p>
    <w:p>
      <w:pPr>
        <w:ind w:firstLine="552" w:firstLineChars="200"/>
        <w:rPr>
          <w:rFonts w:asciiTheme="minorHAnsi"/>
          <w:sz w:val="28"/>
          <w:szCs w:val="28"/>
        </w:rPr>
      </w:pPr>
      <w:r>
        <w:rPr>
          <w:rFonts w:hint="eastAsia" w:asciiTheme="minorHAnsi"/>
          <w:sz w:val="28"/>
          <w:szCs w:val="28"/>
        </w:rPr>
        <w:t>任何临时搭建物的开门与消防栓、电动/机械升降装置及报警铃之间必须保持至少1.2米（4英尺）的间距。展位与电源箱的距离不得少于80厘米。为便于安全检查，展台的背板与展馆墙面应保持至少60厘米距离。</w:t>
      </w:r>
    </w:p>
    <w:p>
      <w:pPr>
        <w:ind w:firstLine="552" w:firstLineChars="200"/>
        <w:rPr>
          <w:rFonts w:asciiTheme="minorHAnsi"/>
          <w:sz w:val="28"/>
          <w:szCs w:val="28"/>
        </w:rPr>
      </w:pPr>
      <w:r>
        <w:rPr>
          <w:rFonts w:hint="eastAsia" w:asciiTheme="minorHAnsi"/>
          <w:sz w:val="28"/>
          <w:szCs w:val="28"/>
        </w:rPr>
        <w:t>4.展台开口</w:t>
      </w:r>
    </w:p>
    <w:p>
      <w:pPr>
        <w:ind w:firstLine="552" w:firstLineChars="200"/>
        <w:rPr>
          <w:rFonts w:asciiTheme="minorHAnsi"/>
          <w:sz w:val="28"/>
          <w:szCs w:val="28"/>
        </w:rPr>
      </w:pPr>
      <w:r>
        <w:rPr>
          <w:rFonts w:hint="eastAsia" w:asciiTheme="minorHAnsi"/>
          <w:sz w:val="28"/>
          <w:szCs w:val="28"/>
        </w:rPr>
        <w:t>展区所有展台面向主通道的一面必须至少开放三分之二。</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（四）搭建工作及展品管理</w:t>
      </w:r>
    </w:p>
    <w:p>
      <w:pPr>
        <w:ind w:firstLine="552" w:firstLineChars="200"/>
        <w:rPr>
          <w:rFonts w:asciiTheme="minorHAnsi"/>
          <w:sz w:val="28"/>
          <w:szCs w:val="28"/>
        </w:rPr>
      </w:pPr>
      <w:r>
        <w:rPr>
          <w:rFonts w:hint="eastAsia" w:asciiTheme="minorHAnsi"/>
          <w:sz w:val="28"/>
          <w:szCs w:val="28"/>
        </w:rPr>
        <w:t>1.防风要求</w:t>
      </w:r>
    </w:p>
    <w:p>
      <w:pPr>
        <w:ind w:firstLine="552" w:firstLineChars="200"/>
        <w:rPr>
          <w:rFonts w:asciiTheme="minorHAnsi"/>
          <w:sz w:val="28"/>
          <w:szCs w:val="28"/>
        </w:rPr>
      </w:pPr>
      <w:r>
        <w:rPr>
          <w:rFonts w:hint="eastAsia" w:asciiTheme="minorHAnsi"/>
          <w:sz w:val="28"/>
          <w:szCs w:val="28"/>
        </w:rPr>
        <w:t>室外参展商应根据气候条件和展会期间天气情况，适时调整展位布置和展品姿态，在布、撤展期间，应对放置的物品和材料进行必要的防风保护和处理。防止阵风造成物品遗撒或飘落，对其搭建的展台必须具备8级防风荷载。重型起重设备及塔式起重机展商须对展品进行必要的例行安全检查并根据风向合理调整展品空中姿态。</w:t>
      </w:r>
    </w:p>
    <w:p>
      <w:pPr>
        <w:ind w:firstLine="552" w:firstLineChars="200"/>
        <w:rPr>
          <w:rFonts w:asciiTheme="minorHAnsi"/>
          <w:sz w:val="28"/>
          <w:szCs w:val="28"/>
        </w:rPr>
      </w:pPr>
      <w:r>
        <w:rPr>
          <w:rFonts w:hint="eastAsia" w:asciiTheme="minorHAnsi"/>
          <w:sz w:val="28"/>
          <w:szCs w:val="28"/>
        </w:rPr>
        <w:t>2.作业工具</w:t>
      </w:r>
    </w:p>
    <w:p>
      <w:pPr>
        <w:ind w:firstLine="552" w:firstLineChars="200"/>
        <w:rPr>
          <w:rFonts w:asciiTheme="minorHAnsi"/>
          <w:sz w:val="28"/>
          <w:szCs w:val="28"/>
        </w:rPr>
      </w:pPr>
      <w:r>
        <w:rPr>
          <w:rFonts w:hint="eastAsia" w:asciiTheme="minorHAnsi"/>
          <w:sz w:val="28"/>
          <w:szCs w:val="28"/>
        </w:rPr>
        <w:t>施工作业时必须使用由主办单位指定现场操作服务运营商提供的起重机、叉车、地面平整机械和高空工作平台才能在展会现场进行搭建和展品组装拆卸。任何其它运输公司或参展商的机力均不能进入展馆作业。主办单位不对因指定运输操作服务运营商的行为所引起的风险负责。</w:t>
      </w:r>
    </w:p>
    <w:p>
      <w:pPr>
        <w:ind w:firstLine="552" w:firstLineChars="200"/>
        <w:rPr>
          <w:rFonts w:asciiTheme="minorHAnsi"/>
          <w:sz w:val="28"/>
          <w:szCs w:val="28"/>
        </w:rPr>
      </w:pPr>
      <w:r>
        <w:rPr>
          <w:rFonts w:hint="eastAsia" w:asciiTheme="minorHAnsi"/>
          <w:sz w:val="28"/>
          <w:szCs w:val="28"/>
        </w:rPr>
        <w:t>3.油漆作业</w:t>
      </w:r>
    </w:p>
    <w:p>
      <w:pPr>
        <w:ind w:firstLine="552" w:firstLineChars="200"/>
        <w:rPr>
          <w:rFonts w:asciiTheme="minorHAnsi"/>
          <w:sz w:val="28"/>
          <w:szCs w:val="28"/>
        </w:rPr>
      </w:pPr>
      <w:r>
        <w:rPr>
          <w:rFonts w:hint="eastAsia" w:asciiTheme="minorHAnsi"/>
          <w:sz w:val="28"/>
          <w:szCs w:val="28"/>
        </w:rPr>
        <w:t>展会布展及展出期间，不得在展馆内对展品和展览材料进行喷漆、刷漆等工作。严禁使用任何具有刺激性气味及不符合环保及安全的油漆或涂料进行展台装修。在布展期间可以对展品或搭建作业进行小面积“修补”性质的油漆作业，且必须采取必要的安全防护措施及对周边人员和环境的保护措施，包括：油漆工作处于下风向及通风处进行；使用无毒油漆；展馆场地范围内及油漆作业周围地面和墙必须提前覆盖干燥纸张或塑料膜，不得在展馆及周边冲洗油漆物。各施工单位应对因油漆作业而产生的任何损害负责，并承担损坏及污染部分的修复费用。</w:t>
      </w:r>
    </w:p>
    <w:p>
      <w:pPr>
        <w:ind w:firstLine="552" w:firstLineChars="200"/>
        <w:rPr>
          <w:rFonts w:asciiTheme="minorHAnsi"/>
          <w:sz w:val="28"/>
          <w:szCs w:val="28"/>
        </w:rPr>
      </w:pPr>
      <w:r>
        <w:rPr>
          <w:rFonts w:hint="eastAsia" w:asciiTheme="minorHAnsi"/>
          <w:sz w:val="28"/>
          <w:szCs w:val="28"/>
        </w:rPr>
        <w:t>4.玻璃</w:t>
      </w:r>
    </w:p>
    <w:p>
      <w:pPr>
        <w:ind w:firstLine="552" w:firstLineChars="200"/>
        <w:rPr>
          <w:rFonts w:asciiTheme="minorHAnsi"/>
          <w:sz w:val="28"/>
          <w:szCs w:val="28"/>
        </w:rPr>
      </w:pPr>
      <w:r>
        <w:rPr>
          <w:rFonts w:hint="eastAsia" w:asciiTheme="minorHAnsi"/>
          <w:sz w:val="28"/>
          <w:szCs w:val="28"/>
        </w:rPr>
        <w:t>展位设计尤其是室外展位应根据天气特点，包括符合建筑结构荷载规范GB50009-2001(2006年版)第7项“风荷载”相关设计标准，以及玻璃幕墙工程技术规范JGJ102-2003中有关使用玻璃幕墙作为展台主体结构或外立面材料的相关技术标准。必须采用钢化玻璃，要保证玻璃的强度、厚度(幕墙玻璃厚度不小于10毫米)，玻璃的安装方式必须使用金属框架或采用专业五金工件进行玻璃安装，框架及五金件与玻璃材料之间要使用弹性材料做垫层，确保玻璃使用安全。大面积玻璃材料应粘贴明显标识，以防伤人。使用玻璃地台，则结构支撑立柱、墙体必须固定于地台下方，不得直接在光滑玻璃表面上方搭建展台结构。</w:t>
      </w:r>
    </w:p>
    <w:p>
      <w:pPr>
        <w:ind w:firstLine="552" w:firstLineChars="200"/>
        <w:rPr>
          <w:rFonts w:asciiTheme="minorHAnsi"/>
          <w:sz w:val="28"/>
          <w:szCs w:val="28"/>
        </w:rPr>
      </w:pPr>
      <w:r>
        <w:rPr>
          <w:rFonts w:hint="eastAsia" w:asciiTheme="minorHAnsi"/>
          <w:sz w:val="28"/>
          <w:szCs w:val="28"/>
        </w:rPr>
        <w:t>5.切割及明火作业</w:t>
      </w:r>
    </w:p>
    <w:p>
      <w:pPr>
        <w:ind w:firstLine="552" w:firstLineChars="200"/>
        <w:rPr>
          <w:rFonts w:asciiTheme="minorHAnsi"/>
          <w:sz w:val="28"/>
          <w:szCs w:val="28"/>
        </w:rPr>
      </w:pPr>
      <w:r>
        <w:rPr>
          <w:rFonts w:hint="eastAsia" w:asciiTheme="minorHAnsi"/>
          <w:sz w:val="28"/>
          <w:szCs w:val="28"/>
        </w:rPr>
        <w:t>室内外禁止进行电焊、切割、焊接、研磨、明火作业等。</w:t>
      </w:r>
    </w:p>
    <w:p>
      <w:pPr>
        <w:ind w:firstLine="552" w:firstLineChars="200"/>
        <w:rPr>
          <w:rFonts w:asciiTheme="minorHAnsi"/>
          <w:sz w:val="28"/>
          <w:szCs w:val="28"/>
        </w:rPr>
      </w:pPr>
      <w:r>
        <w:rPr>
          <w:rFonts w:hint="eastAsia" w:asciiTheme="minorHAnsi"/>
          <w:sz w:val="28"/>
          <w:szCs w:val="28"/>
        </w:rPr>
        <w:t>6.空箱及建筑物品处置存放</w:t>
      </w:r>
    </w:p>
    <w:p>
      <w:pPr>
        <w:ind w:firstLine="552" w:firstLineChars="200"/>
        <w:rPr>
          <w:rFonts w:asciiTheme="minorHAnsi"/>
          <w:sz w:val="28"/>
          <w:szCs w:val="28"/>
        </w:rPr>
      </w:pPr>
      <w:r>
        <w:rPr>
          <w:rFonts w:hint="eastAsia" w:asciiTheme="minorHAnsi"/>
          <w:sz w:val="28"/>
          <w:szCs w:val="28"/>
        </w:rPr>
        <w:t>参展商及搭建商禁止在展馆内或展位内存放任何空箱，空箱应及时清除处理。所有空箱将由主办单位指定的物流服务运营商进行统一集中存放，该项服务将根据收费标准向参展商收取。对未按要求存放的物品和空箱，主办单位有权移除该类物品，并由参展商及搭建商承担此行为所产生的费用和风险。</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（五）展示活动相关规定</w:t>
      </w:r>
    </w:p>
    <w:p>
      <w:pPr>
        <w:ind w:firstLine="552" w:firstLineChars="200"/>
        <w:rPr>
          <w:rFonts w:asciiTheme="minorHAnsi"/>
          <w:sz w:val="28"/>
          <w:szCs w:val="28"/>
        </w:rPr>
      </w:pPr>
      <w:r>
        <w:rPr>
          <w:rFonts w:hint="eastAsia" w:asciiTheme="minorHAnsi"/>
          <w:sz w:val="28"/>
          <w:szCs w:val="28"/>
        </w:rPr>
        <w:t>1.展位区域规定</w:t>
      </w:r>
    </w:p>
    <w:p>
      <w:pPr>
        <w:ind w:firstLine="552" w:firstLineChars="200"/>
        <w:rPr>
          <w:rFonts w:asciiTheme="minorHAnsi"/>
          <w:sz w:val="28"/>
          <w:szCs w:val="28"/>
        </w:rPr>
      </w:pPr>
      <w:r>
        <w:rPr>
          <w:rFonts w:hint="eastAsia" w:asciiTheme="minorHAnsi"/>
          <w:sz w:val="28"/>
          <w:szCs w:val="28"/>
        </w:rPr>
        <w:t>室内外展览场地的每个展位边角上标有明确记号和展位号，同时对界线进行明示标注。主办单位为展位标记的展位号，未经事先许可不得移去。参展商必须确保展位位于租用区域内，租用区域的任何物体不得伸出至非租用区(含高空展品的垂直投影位置、支撑物、演示舞台等)。</w:t>
      </w:r>
    </w:p>
    <w:p>
      <w:pPr>
        <w:ind w:firstLine="552" w:firstLineChars="200"/>
        <w:rPr>
          <w:rFonts w:asciiTheme="minorHAnsi"/>
          <w:sz w:val="28"/>
          <w:szCs w:val="28"/>
        </w:rPr>
      </w:pPr>
      <w:r>
        <w:rPr>
          <w:rFonts w:hint="eastAsia" w:asciiTheme="minorHAnsi"/>
          <w:sz w:val="28"/>
          <w:szCs w:val="28"/>
        </w:rPr>
        <w:t>2.现场演示展品要求</w:t>
      </w:r>
    </w:p>
    <w:p>
      <w:pPr>
        <w:ind w:firstLine="552" w:firstLineChars="200"/>
        <w:rPr>
          <w:rFonts w:asciiTheme="minorHAnsi"/>
          <w:sz w:val="28"/>
          <w:szCs w:val="28"/>
        </w:rPr>
      </w:pPr>
      <w:r>
        <w:rPr>
          <w:rFonts w:hint="eastAsia" w:asciiTheme="minorHAnsi"/>
          <w:sz w:val="28"/>
          <w:szCs w:val="28"/>
        </w:rPr>
        <w:t>参展商需要进行展品操作或演示活动，须提前向主办单位提交申请。参展商如需在展位内作展品操作示范，应遵守以下规则：参展商应做好防护措施，确保观众及其他参展商的安全，可能存在危险之处应标出明显警告标识并安排人员维护秩序。运行的机器必须与观众保持相对安全距离，并使用安全保护装置。展品操作不得影响干扰观众及其他参展商的活动，参展商应保持展位环境清洁。任何不适于展位操作的展品以及违反主办单位其他相关规定和限制的演示，禁止在展位内演示。演示过程中，应该注意有关承重条件的变化和承受能力，在展品进行垂直作业演示时，承重参数应降低为原有数据的50%标准。</w:t>
      </w:r>
    </w:p>
    <w:p>
      <w:pPr>
        <w:ind w:firstLine="552" w:firstLineChars="200"/>
        <w:rPr>
          <w:rFonts w:asciiTheme="minorHAnsi"/>
          <w:sz w:val="28"/>
          <w:szCs w:val="28"/>
        </w:rPr>
      </w:pPr>
      <w:r>
        <w:rPr>
          <w:rFonts w:hint="eastAsia" w:asciiTheme="minorHAnsi"/>
          <w:sz w:val="28"/>
          <w:szCs w:val="28"/>
        </w:rPr>
        <w:t>3.广告宣传材料及活动</w:t>
      </w:r>
    </w:p>
    <w:p>
      <w:pPr>
        <w:ind w:firstLine="552" w:firstLineChars="200"/>
        <w:rPr>
          <w:rFonts w:asciiTheme="minorHAnsi"/>
          <w:sz w:val="28"/>
          <w:szCs w:val="28"/>
        </w:rPr>
      </w:pPr>
      <w:r>
        <w:rPr>
          <w:rFonts w:hint="eastAsia" w:asciiTheme="minorHAnsi"/>
          <w:sz w:val="28"/>
          <w:szCs w:val="28"/>
        </w:rPr>
        <w:t>参展商的公司品牌商标及展品标签等广告宣传材料和媒介均需符合展会要求和规定。展位活动过程中，声音和产生的其它视觉效应以及其它散发物不得对其他参展商、观众造成影响。出于安全考虑，参展商展位内活动应控制在合理时间和范围内，防止观众聚集造成的过道拥挤。参展商不得在展位外分发印刷品或使用广告材料。主办单位有权清除违反规定的广告宣传材料。</w:t>
      </w:r>
    </w:p>
    <w:p>
      <w:pPr>
        <w:ind w:firstLine="552" w:firstLineChars="200"/>
        <w:rPr>
          <w:rFonts w:asciiTheme="minorHAnsi"/>
          <w:sz w:val="28"/>
          <w:szCs w:val="28"/>
        </w:rPr>
      </w:pPr>
      <w:r>
        <w:rPr>
          <w:rFonts w:hint="eastAsia" w:asciiTheme="minorHAnsi"/>
          <w:sz w:val="28"/>
          <w:szCs w:val="28"/>
        </w:rPr>
        <w:t>4.影像、视听设备</w:t>
      </w:r>
    </w:p>
    <w:p>
      <w:pPr>
        <w:ind w:firstLine="552" w:firstLineChars="200"/>
        <w:rPr>
          <w:rFonts w:asciiTheme="minorHAnsi"/>
          <w:sz w:val="28"/>
          <w:szCs w:val="28"/>
        </w:rPr>
      </w:pPr>
      <w:r>
        <w:rPr>
          <w:rFonts w:hint="eastAsia" w:asciiTheme="minorHAnsi"/>
          <w:sz w:val="28"/>
          <w:szCs w:val="28"/>
        </w:rPr>
        <w:t>参展商在展会期间的电视、影像、音响设备的播放内容不得侵犯其他参展商的利益，播出音量根据展会现场声音管理统一规定。主办单位有权指定第三方专业公司录制展览现场的公开材料，并有权在广告宣传或者一般的媒体出版物上使用。</w:t>
      </w:r>
    </w:p>
    <w:p>
      <w:pPr>
        <w:ind w:firstLine="552" w:firstLineChars="200"/>
        <w:rPr>
          <w:rFonts w:asciiTheme="minorHAnsi"/>
          <w:sz w:val="28"/>
          <w:szCs w:val="28"/>
        </w:rPr>
      </w:pPr>
      <w:r>
        <w:rPr>
          <w:rFonts w:hint="eastAsia" w:asciiTheme="minorHAnsi"/>
          <w:sz w:val="28"/>
          <w:szCs w:val="28"/>
        </w:rPr>
        <w:t>5.餐饮供应、花卉绿植供应、商务服务</w:t>
      </w:r>
    </w:p>
    <w:p>
      <w:pPr>
        <w:ind w:firstLine="552" w:firstLineChars="200"/>
        <w:rPr>
          <w:rFonts w:asciiTheme="minorHAnsi"/>
          <w:sz w:val="28"/>
          <w:szCs w:val="28"/>
        </w:rPr>
      </w:pPr>
      <w:r>
        <w:rPr>
          <w:rFonts w:hint="eastAsia" w:asciiTheme="minorHAnsi"/>
          <w:sz w:val="28"/>
          <w:szCs w:val="28"/>
        </w:rPr>
        <w:t>只有经过大会批准进入展馆的公司可以在指定区域提供餐饮供应、花卉绿植供应、商务服务等活动，经过批准后，方可向展位进行递送。对于展位内自建厨房提供餐饮服务需获得主办单位的许可。</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（六）展馆消防及安全须知</w:t>
      </w:r>
    </w:p>
    <w:p>
      <w:pPr>
        <w:ind w:firstLine="552" w:firstLineChars="200"/>
        <w:rPr>
          <w:rFonts w:asciiTheme="minorHAnsi"/>
          <w:sz w:val="28"/>
          <w:szCs w:val="28"/>
        </w:rPr>
      </w:pPr>
      <w:r>
        <w:rPr>
          <w:rFonts w:hint="eastAsia" w:asciiTheme="minorHAnsi"/>
          <w:sz w:val="28"/>
          <w:szCs w:val="28"/>
        </w:rPr>
        <w:t>1.消防要求：</w:t>
      </w:r>
    </w:p>
    <w:p>
      <w:pPr>
        <w:ind w:firstLine="552" w:firstLineChars="200"/>
        <w:rPr>
          <w:rFonts w:asciiTheme="minorHAnsi"/>
          <w:sz w:val="28"/>
          <w:szCs w:val="28"/>
        </w:rPr>
      </w:pPr>
      <w:r>
        <w:rPr>
          <w:rFonts w:hint="eastAsia" w:asciiTheme="minorHAnsi"/>
          <w:sz w:val="28"/>
          <w:szCs w:val="28"/>
        </w:rPr>
        <w:t>为确保消防安全,特装展台必须自行配置灭火器，每50平方米为标准单位，需配备1具ABC干粉灭火器（4KG/瓶）；大于一个标准单位的，按一个标准单位的倍数计算，不足一个标准单位的按一个标准单位计算（不足50平方米的展位至少配备1个合格的灭火器）。灭火器在布、开、撤展期间必须摆放在展位内，便于消防检查和使用。</w:t>
      </w:r>
    </w:p>
    <w:p>
      <w:pPr>
        <w:ind w:firstLine="552" w:firstLineChars="200"/>
        <w:rPr>
          <w:rFonts w:asciiTheme="minorHAnsi"/>
          <w:sz w:val="28"/>
          <w:szCs w:val="28"/>
        </w:rPr>
      </w:pPr>
      <w:r>
        <w:rPr>
          <w:rFonts w:hint="eastAsia" w:asciiTheme="minorHAnsi"/>
          <w:sz w:val="28"/>
          <w:szCs w:val="28"/>
        </w:rPr>
        <w:t>2.消防设施及安全通道</w:t>
      </w:r>
    </w:p>
    <w:p>
      <w:pPr>
        <w:ind w:firstLine="552" w:firstLineChars="200"/>
        <w:rPr>
          <w:rFonts w:asciiTheme="minorHAnsi"/>
          <w:sz w:val="28"/>
          <w:szCs w:val="28"/>
        </w:rPr>
      </w:pPr>
      <w:r>
        <w:rPr>
          <w:rFonts w:hint="eastAsia" w:asciiTheme="minorHAnsi"/>
          <w:sz w:val="28"/>
          <w:szCs w:val="28"/>
        </w:rPr>
        <w:t>在展馆内及周边，设有火警报警装置以及烟雾探测器、喷淋系统、消防设施，以上安全设施标识须保证清晰可见，不能被封闭和遮挡，参展商有义务对自己展位内的相应安全设施进行必要的外观标识保持工作。禁止采取任何妨碍火警警报装置、警铃、消防栓和灭火器等消防设施正常运转的行为。在任何时段内，参展商及搭建商均不得以任何理由在展场及周边消防区域、消防通道、消防设施等地方停放、阻挡或堆积任何物品，或造成接近和查找消防设施的不便。对于停滞在上述区域内的车辆或物品，主办单位将根据消防部门要求进行必要清除，并由物主承担相应费用。在展馆内及展场周边，设有紧急出口和逃生通道及必要的逃生疏散区域，因此参展商及搭建商不能在以上地点放置或堆积物品及展品，造成通道或出口变窄及阻塞。逃生标识不能以宣传或搭建为由进行遮挡或掩盖，展品或展位内物品在以上区域内要与重要通道和出口保持一定安全距离放置。参展商及搭建商有义务对展位周边自身遗弃或堆放的物品进行必要清理和安放。</w:t>
      </w:r>
    </w:p>
    <w:p>
      <w:pPr>
        <w:ind w:firstLine="552" w:firstLineChars="200"/>
        <w:rPr>
          <w:rFonts w:asciiTheme="minorHAnsi"/>
          <w:sz w:val="28"/>
          <w:szCs w:val="28"/>
        </w:rPr>
      </w:pPr>
      <w:r>
        <w:rPr>
          <w:rFonts w:hint="eastAsia" w:asciiTheme="minorHAnsi"/>
          <w:sz w:val="28"/>
          <w:szCs w:val="28"/>
        </w:rPr>
        <w:t>3.展位搭建材料</w:t>
      </w:r>
    </w:p>
    <w:p>
      <w:pPr>
        <w:ind w:firstLine="552" w:firstLineChars="200"/>
        <w:rPr>
          <w:rFonts w:asciiTheme="minorHAnsi"/>
          <w:sz w:val="28"/>
          <w:szCs w:val="28"/>
        </w:rPr>
      </w:pPr>
      <w:r>
        <w:rPr>
          <w:rFonts w:hint="eastAsia" w:asciiTheme="minorHAnsi"/>
          <w:sz w:val="28"/>
          <w:szCs w:val="28"/>
        </w:rPr>
        <w:t>参展商展位搭建和材料(天花板材料、地毯、顶篷、装饰物、玻璃制品)必须符合国家和地方的消防安全法规规定。禁止使用易燃、燃烧时会产生有毒物质的材料，装饰材料至少应是符合相关规定的防火材料。室外展场参展商及搭建商应充分考虑天气因素，进行搭建材料的选用。</w:t>
      </w:r>
    </w:p>
    <w:p>
      <w:pPr>
        <w:ind w:firstLine="552" w:firstLineChars="200"/>
        <w:rPr>
          <w:rFonts w:asciiTheme="minorHAnsi"/>
          <w:sz w:val="28"/>
          <w:szCs w:val="28"/>
        </w:rPr>
      </w:pPr>
      <w:r>
        <w:rPr>
          <w:rFonts w:hint="eastAsia" w:asciiTheme="minorHAnsi"/>
          <w:sz w:val="28"/>
          <w:szCs w:val="28"/>
        </w:rPr>
        <w:t>4.含易燃介质燃料的展品</w:t>
      </w:r>
    </w:p>
    <w:p>
      <w:pPr>
        <w:ind w:firstLine="552" w:firstLineChars="200"/>
        <w:rPr>
          <w:rFonts w:asciiTheme="minorHAnsi"/>
          <w:sz w:val="28"/>
          <w:szCs w:val="28"/>
        </w:rPr>
      </w:pPr>
      <w:r>
        <w:rPr>
          <w:rFonts w:hint="eastAsia" w:asciiTheme="minorHAnsi"/>
          <w:sz w:val="28"/>
          <w:szCs w:val="28"/>
        </w:rPr>
        <w:t>展示的整车展品应尽量在油箱清空状态下静态展示，并对电路进行切断保护，保证油箱由专人管理。如展馆内的展品需要使用易燃介质燃料进行演示表演，参展商须向主场运营商提出书面申请。展位内不得留存油料，所有易燃介质应统一交由主办单位指定的运营商在指定场地集中管理。</w:t>
      </w:r>
    </w:p>
    <w:p>
      <w:pPr>
        <w:ind w:firstLine="552" w:firstLineChars="200"/>
        <w:rPr>
          <w:rFonts w:asciiTheme="minorHAnsi"/>
          <w:sz w:val="28"/>
          <w:szCs w:val="28"/>
        </w:rPr>
      </w:pPr>
      <w:r>
        <w:rPr>
          <w:rFonts w:hint="eastAsia" w:asciiTheme="minorHAnsi"/>
          <w:sz w:val="28"/>
          <w:szCs w:val="28"/>
        </w:rPr>
        <w:t>5.特殊展品</w:t>
      </w:r>
    </w:p>
    <w:p>
      <w:pPr>
        <w:ind w:firstLine="552" w:firstLineChars="200"/>
        <w:rPr>
          <w:rFonts w:asciiTheme="minorHAnsi"/>
          <w:sz w:val="28"/>
          <w:szCs w:val="28"/>
        </w:rPr>
      </w:pPr>
      <w:r>
        <w:rPr>
          <w:rFonts w:hint="eastAsia" w:asciiTheme="minorHAnsi"/>
          <w:sz w:val="28"/>
          <w:szCs w:val="28"/>
        </w:rPr>
        <w:t>对于展示环境、展示场地、地面尺寸、空中高度及地面承重等展场硬件承受条件低于展品设计安全要求时，列为特殊展品，基于展会整体运营安全的考虑，参展商有义务将有关此类展品的信息提前在开展前60天以书面形式提交至主办单位，主办单位有权根据相关安全技术规定对展品最终展示形态进行管理和要求。</w:t>
      </w:r>
    </w:p>
    <w:p>
      <w:pPr>
        <w:ind w:firstLine="552" w:firstLineChars="200"/>
        <w:rPr>
          <w:rFonts w:asciiTheme="minorHAnsi"/>
          <w:sz w:val="28"/>
          <w:szCs w:val="28"/>
        </w:rPr>
      </w:pPr>
      <w:r>
        <w:rPr>
          <w:rFonts w:hint="eastAsia" w:asciiTheme="minorHAnsi"/>
          <w:sz w:val="28"/>
          <w:szCs w:val="28"/>
        </w:rPr>
        <w:t>6.危险品及烟雾</w:t>
      </w:r>
    </w:p>
    <w:p>
      <w:pPr>
        <w:ind w:firstLine="552" w:firstLineChars="200"/>
        <w:rPr>
          <w:rFonts w:asciiTheme="minorHAnsi"/>
          <w:sz w:val="28"/>
          <w:szCs w:val="28"/>
        </w:rPr>
      </w:pPr>
      <w:r>
        <w:rPr>
          <w:rFonts w:hint="eastAsia" w:asciiTheme="minorHAnsi"/>
          <w:sz w:val="28"/>
          <w:szCs w:val="28"/>
        </w:rPr>
        <w:t>在展会期间，展位周边和公共通道不得出现易燃易爆物品(含物品经演示后释放出有毒气体、烟雾或国家明令禁止的相关物品)。展位内不得存放任何易燃易爆危险品和剧毒物品。如确有需要，参展商须在开展前60天向主办单位或主场运营商提出书面申请。</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（七）电气作业安全</w:t>
      </w:r>
    </w:p>
    <w:p>
      <w:pPr>
        <w:ind w:firstLine="552" w:firstLineChars="200"/>
        <w:rPr>
          <w:rFonts w:asciiTheme="minorHAnsi"/>
          <w:sz w:val="28"/>
          <w:szCs w:val="28"/>
        </w:rPr>
      </w:pPr>
      <w:r>
        <w:rPr>
          <w:rFonts w:hint="eastAsia" w:asciiTheme="minorHAnsi"/>
          <w:sz w:val="28"/>
          <w:szCs w:val="28"/>
        </w:rPr>
        <w:t>1.参展商须根据自身合理需求，按照规定时间要求提交电气设备接驳使用申请文件，由主办单位指定的现场电工进行审核。参展商及搭建商不得在展位内擅自改造或自备电源及配件。由于标准展位电路已按展会要求预先配置，任何未经许可的私接电路或电路变动均将造成较大的安全隐患，一经发现即作断电处理。由此所造成的损失由参展商及搭建商自行承担。</w:t>
      </w:r>
    </w:p>
    <w:p>
      <w:pPr>
        <w:ind w:firstLine="552" w:firstLineChars="200"/>
        <w:rPr>
          <w:rFonts w:asciiTheme="minorHAnsi"/>
          <w:sz w:val="28"/>
          <w:szCs w:val="28"/>
        </w:rPr>
      </w:pPr>
      <w:r>
        <w:rPr>
          <w:rFonts w:hint="eastAsia" w:asciiTheme="minorHAnsi"/>
          <w:sz w:val="28"/>
          <w:szCs w:val="28"/>
        </w:rPr>
        <w:t>2.参展商及搭建商不得在未得到主场运营商许可的情况下，擅自使用或借用或获得其他展位的电源。主办单位及主场运营商有权经由一个展位为其相邻的展位进行电气设备和连接点的接驳安装，参展商无权对此提出异议，电气设备尽可能安装在地面上。除获得主办单位书面同意，不得在展位内使用发电机。</w:t>
      </w:r>
    </w:p>
    <w:p>
      <w:pPr>
        <w:ind w:firstLine="552" w:firstLineChars="200"/>
        <w:rPr>
          <w:rFonts w:asciiTheme="minorHAnsi"/>
          <w:sz w:val="28"/>
          <w:szCs w:val="28"/>
        </w:rPr>
      </w:pPr>
      <w:r>
        <w:rPr>
          <w:rFonts w:hint="eastAsia" w:asciiTheme="minorHAnsi"/>
          <w:sz w:val="28"/>
          <w:szCs w:val="28"/>
        </w:rPr>
        <w:t>3.现场电气接驳须由经认可的专业公司，在展会现场可行规定和符合当前技术情况下，进行安装操作。参展商使用指定的第三方搭建商电气接驳须提前向主场运营商提交资质和专业人员(电工操作证)资质。现场使用的传导元件及缆线和设备的连接、使用、性能均要符合展馆使用规定及条件，禁止参展商及搭建商使用未经许可使用的机器和设备或违规超额负载使用。</w:t>
      </w:r>
    </w:p>
    <w:p>
      <w:pPr>
        <w:ind w:firstLine="552" w:firstLineChars="200"/>
        <w:rPr>
          <w:rFonts w:asciiTheme="minorHAnsi"/>
          <w:sz w:val="28"/>
          <w:szCs w:val="28"/>
        </w:rPr>
      </w:pPr>
      <w:r>
        <w:rPr>
          <w:rFonts w:hint="eastAsia" w:asciiTheme="minorHAnsi"/>
          <w:sz w:val="28"/>
          <w:szCs w:val="28"/>
        </w:rPr>
        <w:t>4.所有发热和电热设备须在安装前确认在非易燃、耐热、非石棉材质支柱上，必须与其它易燃品保持足够的距离。</w:t>
      </w:r>
    </w:p>
    <w:p>
      <w:pPr>
        <w:ind w:firstLine="552" w:firstLineChars="200"/>
        <w:rPr>
          <w:rFonts w:asciiTheme="minorHAnsi"/>
          <w:sz w:val="28"/>
          <w:szCs w:val="28"/>
        </w:rPr>
      </w:pPr>
      <w:r>
        <w:rPr>
          <w:rFonts w:hint="eastAsia" w:asciiTheme="minorHAnsi"/>
          <w:sz w:val="28"/>
          <w:szCs w:val="28"/>
        </w:rPr>
        <w:t>5.各种线路应固定，在穿越门口、通道、人行地面、地毯等地点时，应使用过桥板加以保护。室外走线必须作金属过桥或架空处理。</w:t>
      </w:r>
    </w:p>
    <w:p>
      <w:pPr>
        <w:ind w:firstLine="552" w:firstLineChars="200"/>
        <w:rPr>
          <w:rFonts w:asciiTheme="minorHAnsi"/>
          <w:sz w:val="28"/>
          <w:szCs w:val="28"/>
        </w:rPr>
      </w:pPr>
      <w:r>
        <w:rPr>
          <w:rFonts w:hint="eastAsia" w:asciiTheme="minorHAnsi"/>
          <w:sz w:val="28"/>
          <w:szCs w:val="28"/>
        </w:rPr>
        <w:t>6.展台电器连接端子必须完全封闭，不得裸露（可采用阻燃绝缘明装盒封闭或采用脱离后无触点裸露的插拔组件连接）。</w:t>
      </w:r>
    </w:p>
    <w:p>
      <w:pPr>
        <w:ind w:firstLine="552" w:firstLineChars="200"/>
        <w:rPr>
          <w:rFonts w:asciiTheme="minorHAnsi"/>
          <w:sz w:val="28"/>
          <w:szCs w:val="28"/>
        </w:rPr>
      </w:pPr>
      <w:r>
        <w:rPr>
          <w:rFonts w:hint="eastAsia" w:asciiTheme="minorHAnsi"/>
          <w:sz w:val="28"/>
          <w:szCs w:val="28"/>
        </w:rPr>
        <w:t>7.金属结构的展架及用电设备均应进行可靠的接地保护。</w:t>
      </w:r>
    </w:p>
    <w:p>
      <w:pPr>
        <w:ind w:firstLine="552" w:firstLineChars="200"/>
        <w:rPr>
          <w:rFonts w:asciiTheme="minorHAnsi"/>
          <w:sz w:val="28"/>
          <w:szCs w:val="28"/>
        </w:rPr>
      </w:pPr>
      <w:r>
        <w:rPr>
          <w:rFonts w:hint="eastAsia" w:asciiTheme="minorHAnsi"/>
          <w:sz w:val="28"/>
          <w:szCs w:val="28"/>
        </w:rPr>
        <w:t>8.室外安装灯具、插座、配电箱等用电器具应选用防雨型。室外用电设备应有可靠防雨措施。</w:t>
      </w:r>
    </w:p>
    <w:p>
      <w:pPr>
        <w:ind w:firstLine="552" w:firstLineChars="200"/>
        <w:rPr>
          <w:rFonts w:asciiTheme="minorHAnsi"/>
          <w:sz w:val="28"/>
          <w:szCs w:val="28"/>
        </w:rPr>
      </w:pPr>
      <w:r>
        <w:rPr>
          <w:rFonts w:hint="eastAsia" w:asciiTheme="minorHAnsi"/>
          <w:sz w:val="28"/>
          <w:szCs w:val="28"/>
        </w:rPr>
        <w:t>9.根据整体安全考虑，展会结束后会立即关闭动力电源。</w:t>
      </w:r>
    </w:p>
    <w:p>
      <w:pPr>
        <w:ind w:firstLine="552" w:firstLineChars="200"/>
        <w:rPr>
          <w:rFonts w:asciiTheme="minorHAnsi"/>
          <w:sz w:val="28"/>
          <w:szCs w:val="28"/>
        </w:rPr>
      </w:pPr>
      <w:r>
        <w:rPr>
          <w:rFonts w:hint="eastAsia" w:asciiTheme="minorHAnsi"/>
          <w:sz w:val="28"/>
          <w:szCs w:val="28"/>
        </w:rPr>
        <w:t>10.所有电源线均应使用双层绝缘护套铜线，绝缘强度须符合标准。连接灯具的绝缘导线最小截面积1</w:t>
      </w:r>
      <w:r>
        <w:rPr>
          <w:rFonts w:hint="eastAsia" w:eastAsia="宋体" w:cs="宋体" w:asciiTheme="minorHAnsi"/>
          <w:sz w:val="28"/>
          <w:szCs w:val="28"/>
        </w:rPr>
        <w:t>㎡</w:t>
      </w:r>
      <w:r>
        <w:rPr>
          <w:rFonts w:hint="eastAsia" w:hAnsi="仿宋_GB2312" w:cs="仿宋_GB2312" w:asciiTheme="minorHAnsi"/>
          <w:sz w:val="28"/>
          <w:szCs w:val="28"/>
        </w:rPr>
        <w:t>。</w:t>
      </w:r>
    </w:p>
    <w:p>
      <w:pPr>
        <w:ind w:firstLine="552" w:firstLineChars="200"/>
        <w:rPr>
          <w:rFonts w:asciiTheme="minorHAnsi"/>
          <w:sz w:val="28"/>
          <w:szCs w:val="28"/>
        </w:rPr>
      </w:pPr>
      <w:r>
        <w:rPr>
          <w:rFonts w:hint="eastAsia" w:asciiTheme="minorHAnsi"/>
          <w:sz w:val="28"/>
          <w:szCs w:val="28"/>
        </w:rPr>
        <w:t>11.电压不同的线路要分开敷设。动力用电与照明用电必须分开使用，对于施工单位将动力用电分接照明的，展馆将给以处罚。每路电源应分别加装保护装置，不得超负荷用电。照明电路自带配电盘及控制开关。</w:t>
      </w:r>
    </w:p>
    <w:p>
      <w:pPr>
        <w:ind w:firstLine="552" w:firstLineChars="200"/>
        <w:rPr>
          <w:rFonts w:asciiTheme="minorHAnsi"/>
          <w:bCs/>
          <w:sz w:val="28"/>
          <w:szCs w:val="28"/>
        </w:rPr>
      </w:pPr>
      <w:r>
        <w:rPr>
          <w:rFonts w:hint="eastAsia" w:asciiTheme="minorHAnsi"/>
          <w:sz w:val="28"/>
          <w:szCs w:val="28"/>
        </w:rPr>
        <w:t>12.施工期间临时用电需自备电线，线中间不能有接头，要配有保护开关。</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（八）展馆环境</w:t>
      </w:r>
    </w:p>
    <w:p>
      <w:pPr>
        <w:ind w:firstLine="552" w:firstLineChars="200"/>
        <w:rPr>
          <w:rFonts w:asciiTheme="minorHAnsi"/>
          <w:sz w:val="28"/>
          <w:szCs w:val="28"/>
        </w:rPr>
      </w:pPr>
      <w:r>
        <w:rPr>
          <w:rFonts w:hint="eastAsia" w:asciiTheme="minorHAnsi"/>
          <w:sz w:val="28"/>
          <w:szCs w:val="28"/>
        </w:rPr>
        <w:t>1.污水</w:t>
      </w:r>
    </w:p>
    <w:p>
      <w:pPr>
        <w:ind w:firstLine="552" w:firstLineChars="200"/>
        <w:rPr>
          <w:rFonts w:asciiTheme="minorHAnsi"/>
          <w:sz w:val="28"/>
          <w:szCs w:val="28"/>
        </w:rPr>
      </w:pPr>
      <w:r>
        <w:rPr>
          <w:rFonts w:hint="eastAsia" w:asciiTheme="minorHAnsi"/>
          <w:sz w:val="28"/>
          <w:szCs w:val="28"/>
        </w:rPr>
        <w:t>参展商在展品演示或展位日常活动中，有义务对使用后的污水(含展位自带厨房或吧台)进行合理收集处理，并在油脂达到一定指标时使用相应的油脂分离器。禁止将污水排入供水网络。</w:t>
      </w:r>
    </w:p>
    <w:p>
      <w:pPr>
        <w:ind w:firstLine="552" w:firstLineChars="200"/>
        <w:rPr>
          <w:rFonts w:asciiTheme="minorHAnsi"/>
          <w:sz w:val="28"/>
          <w:szCs w:val="28"/>
        </w:rPr>
      </w:pPr>
      <w:r>
        <w:rPr>
          <w:rFonts w:hint="eastAsia" w:asciiTheme="minorHAnsi"/>
          <w:sz w:val="28"/>
          <w:szCs w:val="28"/>
        </w:rPr>
        <w:t>2.土质保护</w:t>
      </w:r>
    </w:p>
    <w:p>
      <w:pPr>
        <w:ind w:firstLine="552" w:firstLineChars="200"/>
        <w:rPr>
          <w:rFonts w:asciiTheme="minorHAnsi"/>
          <w:sz w:val="28"/>
          <w:szCs w:val="28"/>
        </w:rPr>
      </w:pPr>
      <w:r>
        <w:rPr>
          <w:rFonts w:hint="eastAsia" w:asciiTheme="minorHAnsi"/>
          <w:sz w:val="28"/>
          <w:szCs w:val="28"/>
        </w:rPr>
        <w:t>室外参展商在展会期间，有义务对所租赁区域内的土壤进行必要环境保护，不得在毫无相应措施前提下，对展位区域内的土壤任意倾洒或使用任何可能破坏土质的液体或物体。获得主办单位批准现场展品演示的参展商须在演示完毕后，将土壤恢复到演示前平整、承压状态。展览、展示展品需要使用砂石、砾石、泥土等材料，在摊铺前须对地面采取必要的保护措施，参展商须保证采取所有预防措施，避免以上材料对展馆地面造成改变或损坏，对于因违反上述规定而造成的任何损失，将由参展商及搭建商承担全部责任。</w:t>
      </w:r>
    </w:p>
    <w:p>
      <w:pPr>
        <w:ind w:firstLine="552" w:firstLineChars="200"/>
        <w:rPr>
          <w:rFonts w:asciiTheme="minorHAnsi"/>
          <w:sz w:val="28"/>
          <w:szCs w:val="28"/>
        </w:rPr>
      </w:pPr>
      <w:r>
        <w:rPr>
          <w:rFonts w:hint="eastAsia" w:asciiTheme="minorHAnsi"/>
          <w:sz w:val="28"/>
          <w:szCs w:val="28"/>
        </w:rPr>
        <w:t>3.噪音</w:t>
      </w:r>
    </w:p>
    <w:p>
      <w:pPr>
        <w:ind w:firstLine="552" w:firstLineChars="200"/>
        <w:rPr>
          <w:rFonts w:asciiTheme="minorHAnsi"/>
          <w:sz w:val="28"/>
          <w:szCs w:val="28"/>
        </w:rPr>
      </w:pPr>
      <w:r>
        <w:rPr>
          <w:rFonts w:hint="eastAsia" w:asciiTheme="minorHAnsi"/>
          <w:sz w:val="28"/>
          <w:szCs w:val="28"/>
        </w:rPr>
        <w:t>展会期间，展品演示产生的机械噪音或者公开的现场表演，必须提前将详细的材料以书面形式与主场运营商申报，噪音不得影响相邻展位正常展示活动，噪音音量不能超过展会现场扩音设备发出的音量，须将展示活动控制在短时间、合理范围内，展位内的声音不得超过65分贝。主办单位有权对造成听觉和视觉干扰的演示活动进行必要监督和管理。</w:t>
      </w:r>
    </w:p>
    <w:p>
      <w:pPr>
        <w:ind w:firstLine="552" w:firstLineChars="200"/>
        <w:rPr>
          <w:rFonts w:asciiTheme="minorHAnsi"/>
          <w:sz w:val="28"/>
          <w:szCs w:val="28"/>
        </w:rPr>
      </w:pPr>
      <w:r>
        <w:rPr>
          <w:rFonts w:hint="eastAsia" w:asciiTheme="minorHAnsi"/>
          <w:sz w:val="28"/>
          <w:szCs w:val="28"/>
        </w:rPr>
        <w:t>4.废气处理</w:t>
      </w:r>
    </w:p>
    <w:p>
      <w:pPr>
        <w:ind w:firstLine="552" w:firstLineChars="200"/>
        <w:rPr>
          <w:rFonts w:asciiTheme="minorHAnsi"/>
          <w:sz w:val="28"/>
          <w:szCs w:val="28"/>
        </w:rPr>
      </w:pPr>
      <w:r>
        <w:rPr>
          <w:rFonts w:hint="eastAsia" w:asciiTheme="minorHAnsi"/>
          <w:sz w:val="28"/>
          <w:szCs w:val="28"/>
        </w:rPr>
        <w:t>展会期间，展品演示产生的易燃、对人体有害或对参与者造成影响的气体必须经过排气管道合理排出，排气方向须得到主办单位事先书面确认许可。排气方向不得影响相邻或下风向展位的正常展示活动。</w:t>
      </w:r>
    </w:p>
    <w:p>
      <w:pPr>
        <w:ind w:firstLine="552" w:firstLineChars="200"/>
        <w:rPr>
          <w:rFonts w:asciiTheme="minorHAnsi"/>
          <w:sz w:val="28"/>
          <w:szCs w:val="28"/>
        </w:rPr>
      </w:pPr>
      <w:r>
        <w:rPr>
          <w:rFonts w:hint="eastAsia" w:asciiTheme="minorHAnsi"/>
          <w:sz w:val="28"/>
          <w:szCs w:val="28"/>
        </w:rPr>
        <w:t>5.演示展品废屑处理</w:t>
      </w:r>
    </w:p>
    <w:p>
      <w:pPr>
        <w:ind w:firstLine="552" w:firstLineChars="200"/>
        <w:rPr>
          <w:rFonts w:asciiTheme="minorHAnsi"/>
          <w:sz w:val="28"/>
          <w:szCs w:val="28"/>
        </w:rPr>
      </w:pPr>
      <w:r>
        <w:rPr>
          <w:rFonts w:hint="eastAsia" w:asciiTheme="minorHAnsi"/>
          <w:sz w:val="28"/>
          <w:szCs w:val="28"/>
        </w:rPr>
        <w:t>展会期间，展品演示产生的废屑应由参展商技术人员进行统一收纳和合理管理，不得对通道或观众造成阻塞以及身体危害。不得对展馆环境造成污染破坏。并在每日展示结束后，由参展商自行负责清理，若未能按相应规定处理，由参展商承担全部责任和清除费用。</w:t>
      </w:r>
    </w:p>
    <w:p>
      <w:pPr>
        <w:ind w:firstLine="552" w:firstLineChars="200"/>
        <w:rPr>
          <w:rFonts w:asciiTheme="minorHAnsi"/>
          <w:sz w:val="28"/>
          <w:szCs w:val="28"/>
        </w:rPr>
      </w:pPr>
      <w:r>
        <w:rPr>
          <w:rFonts w:hint="eastAsia" w:asciiTheme="minorHAnsi"/>
          <w:sz w:val="28"/>
          <w:szCs w:val="28"/>
        </w:rPr>
        <w:t>6.展位废物及搭建垃圾处理</w:t>
      </w:r>
    </w:p>
    <w:p>
      <w:pPr>
        <w:ind w:firstLine="552" w:firstLineChars="200"/>
        <w:rPr>
          <w:rFonts w:asciiTheme="minorHAnsi"/>
          <w:sz w:val="28"/>
          <w:szCs w:val="28"/>
        </w:rPr>
      </w:pPr>
      <w:r>
        <w:rPr>
          <w:rFonts w:hint="eastAsia" w:asciiTheme="minorHAnsi"/>
          <w:sz w:val="28"/>
          <w:szCs w:val="28"/>
        </w:rPr>
        <w:t>在展会各个阶段，参展商及搭建商有义务对搭建、展出、拆除各阶段产生的废物进行必要的处理，在展位搭建和操作过程中应尽少使用对环境有害的建筑材料，对于特殊废物(对人体和环境有害的，易燃易爆的废物)参展商需提前向主办单位申报，并由指定的服务运营商进行处理收集，参展商承担由此产生的所有费用。展会现场设置的垃圾堆放处是用来临时存放生活垃圾的，参展商及搭建商必须将一切包装材料运离现场，如妨碍他人通行，占用公共区域或他人区域经劝阻无效，主办单位将扣除相应的施工押金。</w:t>
      </w:r>
    </w:p>
    <w:p>
      <w:pPr>
        <w:ind w:firstLine="552" w:firstLineChars="200"/>
        <w:rPr>
          <w:rFonts w:asciiTheme="minorHAnsi"/>
          <w:sz w:val="28"/>
          <w:szCs w:val="28"/>
        </w:rPr>
      </w:pPr>
      <w:r>
        <w:rPr>
          <w:rFonts w:hint="eastAsia" w:asciiTheme="minorHAnsi"/>
          <w:sz w:val="28"/>
          <w:szCs w:val="28"/>
        </w:rPr>
        <w:t>7.清洁及展位垃圾处理</w:t>
      </w:r>
    </w:p>
    <w:p>
      <w:pPr>
        <w:ind w:firstLine="552" w:firstLineChars="200"/>
        <w:rPr>
          <w:rFonts w:asciiTheme="minorHAnsi"/>
          <w:sz w:val="28"/>
          <w:szCs w:val="28"/>
        </w:rPr>
      </w:pPr>
      <w:r>
        <w:rPr>
          <w:rFonts w:hint="eastAsia" w:asciiTheme="minorHAnsi"/>
          <w:sz w:val="28"/>
          <w:szCs w:val="28"/>
        </w:rPr>
        <w:t>主办单位指定的清洁服务运营商负责公共场地和展馆通道的清洁工作，展位清洁工作须由参展商在每日展会开始前自行安排进行。在参展商自行清洁过程中，应尽量减少对环境的破坏，选择适当的清洁物品和方式。对参展商无法自行清洁展位或处理的生活垃圾，需申请由主办单位指定的清洁服务运营商进行有偿清理。搭建商所产生的施工垃圾应由搭建商自行带回，不得随意扔在展馆内，如发现随意扔弃施工垃圾的情况，视情况扣减施工单位的押金。</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（九）展馆交通</w:t>
      </w:r>
    </w:p>
    <w:p>
      <w:pPr>
        <w:ind w:firstLine="552" w:firstLineChars="200"/>
        <w:rPr>
          <w:rFonts w:asciiTheme="minorHAnsi"/>
          <w:sz w:val="28"/>
          <w:szCs w:val="28"/>
        </w:rPr>
      </w:pPr>
      <w:r>
        <w:rPr>
          <w:rFonts w:hint="eastAsia" w:asciiTheme="minorHAnsi"/>
          <w:sz w:val="28"/>
          <w:szCs w:val="28"/>
        </w:rPr>
        <w:t>1.交通规定</w:t>
      </w:r>
    </w:p>
    <w:p>
      <w:pPr>
        <w:ind w:firstLine="552" w:firstLineChars="200"/>
        <w:rPr>
          <w:rFonts w:asciiTheme="minorHAnsi"/>
          <w:sz w:val="28"/>
          <w:szCs w:val="28"/>
        </w:rPr>
      </w:pPr>
      <w:r>
        <w:rPr>
          <w:rFonts w:hint="eastAsia" w:asciiTheme="minorHAnsi"/>
          <w:sz w:val="28"/>
          <w:szCs w:val="28"/>
        </w:rPr>
        <w:t>布、撤展期间车辆在获得对应许可后，才可以进入展馆，并且按照规定路线和区域进行行驶和停放，自担风险，车辆应礼让行人。展览期间，原则上禁止车辆在展馆停放或行驶。所有车辆须遵守展馆内及周边的交通流向管理和疏导，场地内的车速严格控制在每小时5公里以内。</w:t>
      </w:r>
    </w:p>
    <w:p>
      <w:pPr>
        <w:ind w:firstLine="552" w:firstLineChars="200"/>
        <w:rPr>
          <w:rFonts w:asciiTheme="minorHAnsi"/>
          <w:sz w:val="28"/>
          <w:szCs w:val="28"/>
        </w:rPr>
      </w:pPr>
      <w:r>
        <w:rPr>
          <w:rFonts w:hint="eastAsia" w:asciiTheme="minorHAnsi"/>
          <w:sz w:val="28"/>
          <w:szCs w:val="28"/>
        </w:rPr>
        <w:t>2.展品及运输车辆</w:t>
      </w:r>
    </w:p>
    <w:p>
      <w:pPr>
        <w:ind w:firstLine="552" w:firstLineChars="200"/>
        <w:rPr>
          <w:rFonts w:asciiTheme="minorHAnsi"/>
          <w:sz w:val="28"/>
          <w:szCs w:val="28"/>
        </w:rPr>
      </w:pPr>
      <w:r>
        <w:rPr>
          <w:rFonts w:hint="eastAsia" w:asciiTheme="minorHAnsi"/>
          <w:sz w:val="28"/>
          <w:szCs w:val="28"/>
        </w:rPr>
        <w:t>展品及运输车辆在得到主办单位或其指定服务运营商授权后注明入场时间，方可进入指定区域进行装卸，出门由管理人员出门时间，在场地内行驶过程中，必须注意规定的展馆地面承载能力和展馆对应货门的尺寸，在装卸过程中，车辆引擎需要关闭，车辆不得长时间停留在展场内。</w:t>
      </w:r>
    </w:p>
    <w:p>
      <w:pPr>
        <w:ind w:firstLine="552" w:firstLineChars="200"/>
        <w:rPr>
          <w:rFonts w:asciiTheme="minorHAnsi"/>
          <w:sz w:val="28"/>
          <w:szCs w:val="28"/>
        </w:rPr>
      </w:pPr>
      <w:r>
        <w:rPr>
          <w:rFonts w:hint="eastAsia" w:asciiTheme="minorHAnsi"/>
          <w:sz w:val="28"/>
          <w:szCs w:val="28"/>
        </w:rPr>
        <w:t>3.临时管制</w:t>
      </w:r>
    </w:p>
    <w:p>
      <w:pPr>
        <w:ind w:firstLine="552" w:firstLineChars="200"/>
        <w:rPr>
          <w:rFonts w:asciiTheme="minorHAnsi"/>
          <w:sz w:val="28"/>
          <w:szCs w:val="28"/>
        </w:rPr>
      </w:pPr>
      <w:r>
        <w:rPr>
          <w:rFonts w:hint="eastAsia" w:asciiTheme="minorHAnsi"/>
          <w:sz w:val="28"/>
          <w:szCs w:val="28"/>
        </w:rPr>
        <w:t>主场运营商拥有对场地内和周边交通进行管理的权利，以确保在布展、撤展以及活动期间交通的畅通无阻，参会的任何人都有义务遵守预先和临时的交通管制措施。为保证展馆内交通安全，严禁7座以下车辆进入物流通道及展厅。进入馆内的施工车辆行进时必须缓慢行驶，注意躲避地面电缆沟盖板，不得不在电缆沟上方通过时应垂直电缆沟方向缓慢通过，不得对沟盖板造成损坏。</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（十）安保</w:t>
      </w:r>
    </w:p>
    <w:p>
      <w:pPr>
        <w:ind w:firstLine="552" w:firstLineChars="200"/>
        <w:rPr>
          <w:rFonts w:asciiTheme="minorHAnsi"/>
          <w:sz w:val="28"/>
          <w:szCs w:val="28"/>
        </w:rPr>
      </w:pPr>
      <w:r>
        <w:rPr>
          <w:rFonts w:hint="eastAsia" w:asciiTheme="minorHAnsi"/>
          <w:sz w:val="28"/>
          <w:szCs w:val="28"/>
        </w:rPr>
        <w:t>由主办单位认可授权的安保公司，将根据展会情况，配置安保人员，主办单位不保证展会场地全部设有守卫和监督。参展商应配合协助安保人员履行其守卫和监督方面的工作。安保公司不负责看护展位内展品和其他物件，参展商自行安排安保人员时，须向主办单位提交申请，并由其为参展商安排本展会授权安保公司人员协助看管。不管是否由主办单位授权安保公司看管，对于展位或其他区域展品和物件任何损失，主办单位不对此承担任何责任。布、撤展期间，展品和其他易于搬动的物品存在更多的安全隐患，参展商须仔细照管。</w:t>
      </w:r>
    </w:p>
    <w:p>
      <w:pP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（十一）双层展台搭建规定</w:t>
      </w:r>
    </w:p>
    <w:p>
      <w:pPr>
        <w:ind w:firstLine="552" w:firstLineChars="200"/>
        <w:rPr>
          <w:rFonts w:asciiTheme="minorHAnsi"/>
          <w:sz w:val="28"/>
          <w:szCs w:val="28"/>
        </w:rPr>
      </w:pPr>
      <w:r>
        <w:rPr>
          <w:rFonts w:hint="eastAsia" w:asciiTheme="minorHAnsi"/>
          <w:sz w:val="28"/>
          <w:szCs w:val="28"/>
        </w:rPr>
        <w:t>除前述各条规定必须遵守外，双层展台搭建及申请还须做到：</w:t>
      </w:r>
    </w:p>
    <w:p>
      <w:pPr>
        <w:ind w:firstLine="552" w:firstLineChars="200"/>
        <w:rPr>
          <w:rFonts w:asciiTheme="minorHAnsi"/>
          <w:sz w:val="28"/>
          <w:szCs w:val="28"/>
        </w:rPr>
      </w:pPr>
      <w:r>
        <w:rPr>
          <w:rFonts w:hint="eastAsia" w:asciiTheme="minorHAnsi"/>
          <w:sz w:val="28"/>
          <w:szCs w:val="28"/>
        </w:rPr>
        <w:t>1.搭建双层的展台须提供展台细部结构图并加盖有相关资质设计院审核章、国家级注册结构工程师印章和审核报告。从设计到施工应充分考虑展台的安全性，确保搭建展台各连接点及展台整体结构的牢固性。</w:t>
      </w:r>
    </w:p>
    <w:p>
      <w:pPr>
        <w:ind w:firstLine="552" w:firstLineChars="200"/>
        <w:rPr>
          <w:rFonts w:asciiTheme="minorHAnsi"/>
          <w:sz w:val="28"/>
          <w:szCs w:val="28"/>
        </w:rPr>
      </w:pPr>
      <w:r>
        <w:rPr>
          <w:rFonts w:hint="eastAsia" w:asciiTheme="minorHAnsi"/>
          <w:sz w:val="28"/>
          <w:szCs w:val="28"/>
        </w:rPr>
        <w:t>2.双层展台必须设计成可在指定的时间范围内安装和拆除，上层不能横穿展馆的过道。必须注意不得阻碍、遮挡消防系统、空调系统、机械通风口、消防安全设备、水龙带柜、火警手柄、室内照明紧固装置及监控系统等。</w:t>
      </w:r>
    </w:p>
    <w:p>
      <w:pPr>
        <w:ind w:firstLine="552" w:firstLineChars="200"/>
        <w:rPr>
          <w:rFonts w:asciiTheme="minorHAnsi"/>
          <w:sz w:val="28"/>
          <w:szCs w:val="28"/>
        </w:rPr>
      </w:pPr>
      <w:r>
        <w:rPr>
          <w:rFonts w:hint="eastAsia" w:asciiTheme="minorHAnsi"/>
          <w:sz w:val="28"/>
          <w:szCs w:val="28"/>
        </w:rPr>
        <w:t>3.展位的安排、上层展台的设计楼梯、开放的展区及会客区必须离开过道至少1米距离。</w:t>
      </w:r>
    </w:p>
    <w:p>
      <w:pPr>
        <w:ind w:firstLine="552" w:firstLineChars="200"/>
        <w:rPr>
          <w:rFonts w:asciiTheme="minorHAnsi"/>
          <w:sz w:val="28"/>
          <w:szCs w:val="28"/>
        </w:rPr>
      </w:pPr>
      <w:r>
        <w:rPr>
          <w:rFonts w:hint="eastAsia" w:asciiTheme="minorHAnsi"/>
          <w:sz w:val="28"/>
          <w:szCs w:val="28"/>
        </w:rPr>
        <w:t>相邻展台之间至少应有3米间距。如果不可能保持上述间距，则应安装不低于2米高的屏风使两展台完全隔离。面向相邻展台的一侧应是白色，外观干净空白。</w:t>
      </w:r>
    </w:p>
    <w:p>
      <w:pPr>
        <w:ind w:firstLine="552" w:firstLineChars="200"/>
        <w:rPr>
          <w:rFonts w:asciiTheme="minorHAnsi"/>
          <w:sz w:val="28"/>
          <w:szCs w:val="28"/>
        </w:rPr>
      </w:pPr>
      <w:r>
        <w:rPr>
          <w:rFonts w:hint="eastAsia" w:asciiTheme="minorHAnsi"/>
          <w:sz w:val="28"/>
          <w:szCs w:val="28"/>
        </w:rPr>
        <w:t>4.地台与地面存在落差的设计时，应及时标注和进行规划，避免造成公众人群伤害。若行走区域以及通向行走区域的边沿落差大于0.20米时，都必须设计有扶手设施。所有行走道、斜坡、人行桥、阶梯处的扶手应符合住宅楼梯栏杆、扶手JG3002.3-1992的有关设计规定和要求，扶手应高于1.10米。首层展台开放处的地面上应设置0.05米高的防摇动木板条。为防止物体（例如酒杯）放置在栏杆上而滑落，栏杆的扶手及顶端应做成圆弧形。</w:t>
      </w:r>
    </w:p>
    <w:p>
      <w:pPr>
        <w:ind w:firstLine="552" w:firstLineChars="200"/>
        <w:rPr>
          <w:rFonts w:asciiTheme="minorHAnsi"/>
          <w:sz w:val="28"/>
          <w:szCs w:val="28"/>
        </w:rPr>
      </w:pPr>
      <w:r>
        <w:rPr>
          <w:rFonts w:hint="eastAsia" w:asciiTheme="minorHAnsi"/>
          <w:sz w:val="28"/>
          <w:szCs w:val="28"/>
        </w:rPr>
        <w:t>5.双层展台楼梯不能使用旋转楼梯。上层面积大于100平方米的展台，应至少在展台两端设置两部楼梯，其中一部楼梯伸出在展台之外。须安排专人控制二层展台上方人数，避免出现因超过展台实际承重而导致的展台坍塌和人身伤亡。</w:t>
      </w:r>
    </w:p>
    <w:p>
      <w:pPr>
        <w:ind w:firstLine="552" w:firstLineChars="200"/>
        <w:rPr>
          <w:rFonts w:asciiTheme="minorHAnsi"/>
          <w:sz w:val="28"/>
          <w:szCs w:val="28"/>
        </w:rPr>
      </w:pPr>
      <w:r>
        <w:rPr>
          <w:rFonts w:hint="eastAsia" w:asciiTheme="minorHAnsi"/>
          <w:sz w:val="28"/>
          <w:szCs w:val="28"/>
        </w:rPr>
        <w:t>6.承载能力</w:t>
      </w:r>
    </w:p>
    <w:p>
      <w:pPr>
        <w:ind w:firstLine="552" w:firstLineChars="200"/>
        <w:rPr>
          <w:rFonts w:asciiTheme="minorHAnsi"/>
          <w:sz w:val="28"/>
          <w:szCs w:val="28"/>
        </w:rPr>
      </w:pPr>
      <w:bookmarkStart w:id="39" w:name="OLE_LINK9"/>
      <w:r>
        <w:rPr>
          <w:rFonts w:hint="eastAsia" w:asciiTheme="minorHAnsi"/>
          <w:sz w:val="28"/>
          <w:szCs w:val="28"/>
        </w:rPr>
        <w:t>（1）</w:t>
      </w:r>
      <w:bookmarkEnd w:id="39"/>
      <w:r>
        <w:rPr>
          <w:rFonts w:hint="eastAsia" w:asciiTheme="minorHAnsi"/>
          <w:sz w:val="28"/>
          <w:szCs w:val="28"/>
        </w:rPr>
        <w:t>天花板强度</w:t>
      </w:r>
    </w:p>
    <w:p>
      <w:pPr>
        <w:ind w:firstLine="552" w:firstLineChars="200"/>
        <w:rPr>
          <w:rFonts w:asciiTheme="minorHAnsi"/>
          <w:sz w:val="28"/>
          <w:szCs w:val="28"/>
        </w:rPr>
      </w:pPr>
      <w:r>
        <w:rPr>
          <w:rFonts w:hint="eastAsia" w:asciiTheme="minorHAnsi"/>
          <w:sz w:val="28"/>
          <w:szCs w:val="28"/>
        </w:rPr>
        <w:t>双层展位的上层载重应由参展商及搭建商提供相应数据和审核信息供主场运营商审核，载重能力应包括上层人流承重能力和上层结构的功能用途。当用作承受普通的参观客流、会议、产品推介或作为存贮用地时，上层展台的承载能力须为5千牛/平方米以上。在以下情况下承载能力允许减少至2千牛/平方米。层展台用作办公室、销售处（面积小于50平方米）休息室或走廊，人员在此不会作长时间停留。楼梯不向公众开放并设置明显的标识。在递交的文件上须明确标注这些房间的指定用途。</w:t>
      </w:r>
    </w:p>
    <w:p>
      <w:pPr>
        <w:ind w:firstLine="552" w:firstLineChars="200"/>
        <w:rPr>
          <w:rFonts w:asciiTheme="minorHAnsi"/>
          <w:sz w:val="28"/>
          <w:szCs w:val="28"/>
        </w:rPr>
      </w:pPr>
      <w:r>
        <w:rPr>
          <w:rFonts w:hint="eastAsia" w:asciiTheme="minorHAnsi"/>
          <w:sz w:val="28"/>
          <w:szCs w:val="28"/>
        </w:rPr>
        <w:t>（2）楼梯强度</w:t>
      </w:r>
    </w:p>
    <w:p>
      <w:pPr>
        <w:ind w:firstLine="552" w:firstLineChars="200"/>
        <w:rPr>
          <w:rFonts w:asciiTheme="minorHAnsi"/>
          <w:sz w:val="28"/>
          <w:szCs w:val="28"/>
        </w:rPr>
      </w:pPr>
      <w:r>
        <w:rPr>
          <w:rFonts w:hint="eastAsia" w:asciiTheme="minorHAnsi"/>
          <w:sz w:val="28"/>
          <w:szCs w:val="28"/>
        </w:rPr>
        <w:t>所有楼梯都必须按照标准建造，承载能力应达到5千牛/平方米。连接双层间的楼梯承载能力和楼梯人流通过能力，在提交设计审核信息中，应对展位的功能用途和人流预期做出合理科学的说明。</w:t>
      </w:r>
    </w:p>
    <w:p>
      <w:pPr>
        <w:ind w:firstLine="552" w:firstLineChars="200"/>
        <w:rPr>
          <w:rFonts w:asciiTheme="minorHAnsi"/>
          <w:sz w:val="28"/>
          <w:szCs w:val="28"/>
        </w:rPr>
      </w:pPr>
      <w:r>
        <w:rPr>
          <w:rFonts w:hint="eastAsia" w:asciiTheme="minorHAnsi"/>
          <w:sz w:val="28"/>
          <w:szCs w:val="28"/>
        </w:rPr>
        <w:t>（3）栏杆/支柱强度</w:t>
      </w:r>
    </w:p>
    <w:p>
      <w:pPr>
        <w:ind w:firstLine="552" w:firstLineChars="200"/>
        <w:rPr>
          <w:rFonts w:asciiTheme="minorHAnsi"/>
          <w:sz w:val="28"/>
          <w:szCs w:val="28"/>
        </w:rPr>
      </w:pPr>
      <w:r>
        <w:rPr>
          <w:rFonts w:hint="eastAsia" w:asciiTheme="minorHAnsi"/>
          <w:sz w:val="28"/>
          <w:szCs w:val="28"/>
        </w:rPr>
        <w:t>栏杆及支柱的设计应保证能承受在扶手处水平施加的1千牛/平方米的力。</w:t>
      </w:r>
    </w:p>
    <w:p>
      <w:pPr>
        <w:ind w:firstLine="552" w:firstLineChars="200"/>
        <w:rPr>
          <w:rFonts w:asciiTheme="minorHAnsi"/>
          <w:sz w:val="28"/>
          <w:szCs w:val="28"/>
        </w:rPr>
      </w:pPr>
      <w:r>
        <w:rPr>
          <w:rFonts w:hint="eastAsia" w:asciiTheme="minorHAnsi"/>
          <w:sz w:val="28"/>
          <w:szCs w:val="28"/>
        </w:rPr>
        <w:t>7.防火要求</w:t>
      </w:r>
    </w:p>
    <w:p>
      <w:pPr>
        <w:ind w:firstLine="552" w:firstLineChars="200"/>
        <w:rPr>
          <w:rFonts w:asciiTheme="minorHAnsi"/>
          <w:sz w:val="28"/>
          <w:szCs w:val="28"/>
        </w:rPr>
      </w:pPr>
      <w:r>
        <w:rPr>
          <w:rFonts w:hint="eastAsia" w:asciiTheme="minorHAnsi"/>
          <w:sz w:val="28"/>
          <w:szCs w:val="28"/>
        </w:rPr>
        <w:t>（1）上层展台最远点至走道的逃生路线应小于25米。</w:t>
      </w:r>
    </w:p>
    <w:p>
      <w:pPr>
        <w:ind w:firstLine="552" w:firstLineChars="200"/>
        <w:rPr>
          <w:rFonts w:asciiTheme="minorHAnsi"/>
          <w:sz w:val="28"/>
          <w:szCs w:val="28"/>
        </w:rPr>
      </w:pPr>
      <w:r>
        <w:rPr>
          <w:rFonts w:hint="eastAsia" w:asciiTheme="minorHAnsi"/>
          <w:sz w:val="28"/>
          <w:szCs w:val="28"/>
        </w:rPr>
        <w:t>（2）上层展台面积小于等于100平方米，应设有一部伸出在展台之外的楼梯。</w:t>
      </w:r>
    </w:p>
    <w:p>
      <w:pPr>
        <w:ind w:firstLine="552" w:firstLineChars="200"/>
        <w:rPr>
          <w:rFonts w:asciiTheme="minorHAnsi"/>
          <w:sz w:val="28"/>
          <w:szCs w:val="28"/>
        </w:rPr>
      </w:pPr>
      <w:r>
        <w:rPr>
          <w:rFonts w:hint="eastAsia" w:asciiTheme="minorHAnsi"/>
          <w:sz w:val="28"/>
          <w:szCs w:val="28"/>
        </w:rPr>
        <w:t>（3）上层展台面积大于100平方米，应至少在展台两端设置两部楼梯，其中一部楼梯伸出在展台之外。</w:t>
      </w:r>
    </w:p>
    <w:p>
      <w:pPr>
        <w:ind w:firstLine="552" w:firstLineChars="200"/>
        <w:rPr>
          <w:rFonts w:asciiTheme="minorHAnsi"/>
          <w:sz w:val="28"/>
          <w:szCs w:val="28"/>
        </w:rPr>
      </w:pPr>
      <w:r>
        <w:rPr>
          <w:rFonts w:hint="eastAsia" w:asciiTheme="minorHAnsi"/>
          <w:sz w:val="28"/>
          <w:szCs w:val="28"/>
        </w:rPr>
        <w:t>（4）在楼梯踏板下面和旁边的空间不能用于堆物，也不能安装架子。</w:t>
      </w:r>
    </w:p>
    <w:p>
      <w:pPr>
        <w:ind w:firstLine="552" w:firstLineChars="200"/>
        <w:rPr>
          <w:rFonts w:asciiTheme="minorHAnsi"/>
          <w:sz w:val="28"/>
          <w:szCs w:val="28"/>
        </w:rPr>
      </w:pPr>
      <w:r>
        <w:rPr>
          <w:rFonts w:hint="eastAsia" w:asciiTheme="minorHAnsi"/>
          <w:sz w:val="28"/>
          <w:szCs w:val="28"/>
        </w:rPr>
        <w:t>（5）如果被上层展台覆盖的面积超过30平方米，必须安装喷淋系统，每6.25平方米或被覆盖面积的各区域内安装一个喷头。喷淋系统应覆盖所有的房间。</w:t>
      </w:r>
    </w:p>
    <w:p>
      <w:pPr>
        <w:ind w:firstLine="552" w:firstLineChars="200"/>
        <w:rPr>
          <w:rFonts w:asciiTheme="minorHAnsi"/>
          <w:sz w:val="28"/>
          <w:szCs w:val="28"/>
        </w:rPr>
      </w:pPr>
      <w:r>
        <w:rPr>
          <w:rFonts w:hint="eastAsia" w:asciiTheme="minorHAnsi"/>
          <w:sz w:val="28"/>
          <w:szCs w:val="28"/>
        </w:rPr>
        <w:t>（6）上层展台不得安装密闭天花板或天棚。可以使用标准的金属网格，包括照明在内，开放的面积不得小于80%。</w:t>
      </w:r>
    </w:p>
    <w:p>
      <w:pPr>
        <w:ind w:firstLine="552" w:firstLineChars="200"/>
        <w:rPr>
          <w:rFonts w:asciiTheme="minorHAnsi"/>
          <w:sz w:val="28"/>
          <w:szCs w:val="28"/>
        </w:rPr>
      </w:pPr>
      <w:r>
        <w:rPr>
          <w:rFonts w:hint="eastAsia" w:asciiTheme="minorHAnsi"/>
          <w:sz w:val="28"/>
          <w:szCs w:val="28"/>
        </w:rPr>
        <w:t>（7）如果确有需要，主办单位有权要求参展商必须增加额外的安全或防火措施，直到获得整个展台的最终审批。</w:t>
      </w:r>
    </w:p>
    <w:p>
      <w:pPr>
        <w:ind w:firstLine="552" w:firstLineChars="200"/>
        <w:rPr>
          <w:rFonts w:asciiTheme="minorHAnsi"/>
          <w:sz w:val="28"/>
          <w:szCs w:val="28"/>
        </w:rPr>
      </w:pPr>
      <w:r>
        <w:rPr>
          <w:rFonts w:hint="eastAsia" w:asciiTheme="minorHAnsi"/>
          <w:sz w:val="28"/>
          <w:szCs w:val="28"/>
        </w:rPr>
        <w:t>（8）搭建材料</w:t>
      </w:r>
    </w:p>
    <w:p>
      <w:pPr>
        <w:ind w:firstLine="552" w:firstLineChars="200"/>
        <w:rPr>
          <w:rFonts w:asciiTheme="minorHAnsi"/>
          <w:sz w:val="28"/>
          <w:szCs w:val="28"/>
        </w:rPr>
      </w:pPr>
      <w:r>
        <w:rPr>
          <w:rFonts w:hint="eastAsia" w:asciiTheme="minorHAnsi"/>
          <w:sz w:val="28"/>
          <w:szCs w:val="28"/>
        </w:rPr>
        <w:t>在两层之间的结构材料、下层天花板材料选用过程中，材料材质应选用防火材料，同时最大程度上考虑到安装和拆卸的便捷性以及强度要求。应使用环保材料。</w:t>
      </w:r>
    </w:p>
    <w:p>
      <w:pPr>
        <w:ind w:firstLine="552" w:firstLineChars="200"/>
        <w:rPr>
          <w:rFonts w:asciiTheme="minorHAnsi"/>
          <w:sz w:val="28"/>
          <w:szCs w:val="28"/>
        </w:rPr>
      </w:pPr>
      <w:r>
        <w:rPr>
          <w:rFonts w:hint="eastAsia" w:asciiTheme="minorHAnsi"/>
          <w:sz w:val="28"/>
          <w:szCs w:val="28"/>
        </w:rPr>
        <w:t>（9）行人通道</w:t>
      </w:r>
    </w:p>
    <w:p>
      <w:pPr>
        <w:ind w:firstLine="552" w:firstLineChars="200"/>
        <w:rPr>
          <w:rFonts w:asciiTheme="minorHAnsi"/>
          <w:sz w:val="28"/>
          <w:szCs w:val="28"/>
        </w:rPr>
      </w:pPr>
      <w:r>
        <w:rPr>
          <w:rFonts w:hint="eastAsia" w:asciiTheme="minorHAnsi"/>
          <w:sz w:val="28"/>
          <w:szCs w:val="28"/>
        </w:rPr>
        <w:t>双层展位在上层和楼梯处应设置足够人流通过的行人通道，并且保证行人通道可以通过所有房间，避免出现安全隐患，行人通道应根据安全规定使用强度和高度合格的栏杆和扶手，确保行人通过时的安全和人流的稳定。跨通道展位，禁止在公共通道上方垂直空间内进行任何搭建或设计装饰。</w:t>
      </w:r>
    </w:p>
    <w:p>
      <w:pPr>
        <w:ind w:firstLine="552" w:firstLineChars="200"/>
        <w:rPr>
          <w:rFonts w:asciiTheme="minorHAnsi"/>
          <w:sz w:val="28"/>
          <w:szCs w:val="28"/>
        </w:rPr>
      </w:pPr>
      <w:r>
        <w:rPr>
          <w:rFonts w:hint="eastAsia" w:asciiTheme="minorHAnsi"/>
          <w:sz w:val="28"/>
          <w:szCs w:val="28"/>
        </w:rPr>
        <w:t>（10）逃生设施</w:t>
      </w:r>
    </w:p>
    <w:p>
      <w:pPr>
        <w:ind w:firstLine="552" w:firstLineChars="200"/>
        <w:rPr>
          <w:rFonts w:asciiTheme="minorHAnsi"/>
          <w:bCs/>
          <w:sz w:val="28"/>
          <w:szCs w:val="28"/>
        </w:rPr>
      </w:pPr>
      <w:r>
        <w:rPr>
          <w:rFonts w:hint="eastAsia" w:asciiTheme="minorHAnsi"/>
          <w:sz w:val="28"/>
          <w:szCs w:val="28"/>
        </w:rPr>
        <w:t>双层展位应在上层房间设计相应的安全通道和消防设施，主办单位有权根据参展商展位的实际情况要求参展商增加相应的安全和消防措施，楼梯处应设定相应的应急逃生标识，并在整个展览期间保持标识清晰完整。室内双层展位上层严禁使用封闭式顶棚。</w:t>
      </w:r>
    </w:p>
    <w:p>
      <w:pPr>
        <w:rPr>
          <w:rFonts w:ascii="楷体_GB2312" w:hAnsi="楷体_GB2312" w:eastAsia="楷体_GB2312" w:cs="楷体_GB2312"/>
          <w:bCs/>
          <w:sz w:val="28"/>
          <w:szCs w:val="28"/>
        </w:rPr>
      </w:pPr>
      <w:bookmarkStart w:id="40" w:name="OLE_LINK19"/>
      <w:r>
        <w:rPr>
          <w:rFonts w:hint="eastAsia" w:ascii="楷体_GB2312" w:hAnsi="楷体_GB2312" w:eastAsia="楷体_GB2312" w:cs="楷体_GB2312"/>
          <w:bCs/>
          <w:sz w:val="28"/>
          <w:szCs w:val="28"/>
        </w:rPr>
        <w:t>（十二）标准展台参展商须知</w:t>
      </w:r>
    </w:p>
    <w:p>
      <w:pPr>
        <w:ind w:firstLine="552" w:firstLineChars="200"/>
        <w:rPr>
          <w:rFonts w:asciiTheme="minorHAnsi"/>
          <w:sz w:val="28"/>
          <w:szCs w:val="28"/>
        </w:rPr>
      </w:pPr>
      <w:r>
        <w:rPr>
          <w:rFonts w:hint="eastAsia" w:asciiTheme="minorHAnsi"/>
          <w:sz w:val="28"/>
          <w:szCs w:val="28"/>
        </w:rPr>
        <w:t>1.标准展台由主办单位指定搭建商负责搭建，基本结构为白色标准框架及围板构成。因参展商需要另行增订部分而产生的设施及水、电、气的使用，应向主场运营商提前申报，因此而产生的一切费用由参展商承担。</w:t>
      </w:r>
    </w:p>
    <w:p>
      <w:pPr>
        <w:ind w:firstLine="552" w:firstLineChars="200"/>
        <w:rPr>
          <w:rFonts w:asciiTheme="minorHAnsi"/>
          <w:sz w:val="28"/>
          <w:szCs w:val="28"/>
        </w:rPr>
      </w:pPr>
      <w:r>
        <w:rPr>
          <w:rFonts w:hint="eastAsia" w:asciiTheme="minorHAnsi"/>
          <w:sz w:val="28"/>
          <w:szCs w:val="28"/>
        </w:rPr>
        <w:t>2.未经主办单位同意，不得对标准展台结构作任何改动或添加，包括墙板的油漆和粘贴墙纸，不准钉钉和钻孔；如果在悬挂或陈列展品时需要帮助，须获得主场运营商同意后方可施工。</w:t>
      </w:r>
    </w:p>
    <w:p>
      <w:pPr>
        <w:ind w:firstLine="552" w:firstLineChars="200"/>
        <w:rPr>
          <w:rFonts w:asciiTheme="minorHAnsi"/>
          <w:sz w:val="28"/>
          <w:szCs w:val="28"/>
        </w:rPr>
      </w:pPr>
      <w:r>
        <w:rPr>
          <w:rFonts w:hint="eastAsia" w:asciiTheme="minorHAnsi"/>
          <w:sz w:val="28"/>
          <w:szCs w:val="28"/>
        </w:rPr>
        <w:t>3.角位展台（两开面展台）默认制作两个楣板，参展商如有其他需求，需要与指定搭建商联系。</w:t>
      </w:r>
    </w:p>
    <w:p>
      <w:pPr>
        <w:ind w:firstLine="552" w:firstLineChars="200"/>
        <w:rPr>
          <w:rFonts w:asciiTheme="minorHAnsi"/>
          <w:sz w:val="28"/>
          <w:szCs w:val="28"/>
        </w:rPr>
      </w:pPr>
      <w:r>
        <w:rPr>
          <w:rFonts w:hint="eastAsia" w:asciiTheme="minorHAnsi"/>
          <w:sz w:val="28"/>
          <w:szCs w:val="28"/>
        </w:rPr>
        <w:t>4.楣板字内容包括定购展位的公司名称和展台号，不额外收费。</w:t>
      </w:r>
    </w:p>
    <w:p>
      <w:pPr>
        <w:ind w:firstLine="552" w:firstLineChars="200"/>
        <w:rPr>
          <w:rFonts w:asciiTheme="minorHAnsi"/>
          <w:sz w:val="28"/>
          <w:szCs w:val="28"/>
        </w:rPr>
      </w:pPr>
      <w:r>
        <w:rPr>
          <w:rFonts w:hint="eastAsia" w:asciiTheme="minorHAnsi"/>
          <w:sz w:val="28"/>
          <w:szCs w:val="28"/>
        </w:rPr>
        <w:t>5.对于标准展台配置中未使用的部分，没有任何费用减免。</w:t>
      </w:r>
    </w:p>
    <w:p>
      <w:pPr>
        <w:ind w:firstLine="552" w:firstLineChars="200"/>
        <w:rPr>
          <w:rFonts w:asciiTheme="minorHAnsi"/>
          <w:bCs/>
          <w:sz w:val="28"/>
          <w:szCs w:val="28"/>
        </w:rPr>
      </w:pPr>
      <w:r>
        <w:rPr>
          <w:rFonts w:hint="eastAsia" w:asciiTheme="minorHAnsi"/>
          <w:sz w:val="28"/>
          <w:szCs w:val="28"/>
        </w:rPr>
        <w:t>6.</w:t>
      </w:r>
      <w:r>
        <w:rPr>
          <w:rFonts w:hint="eastAsia" w:asciiTheme="minorHAnsi"/>
          <w:bCs/>
          <w:sz w:val="28"/>
          <w:szCs w:val="28"/>
        </w:rPr>
        <w:t>为保证现场秩序和展示、参观的效果，展会不允许非本展会以外的产品参展，一经发现主办方将清除出场,由此产生的经济及其它损失亦均由违规单位负责。</w:t>
      </w:r>
    </w:p>
    <w:bookmarkEnd w:id="40"/>
    <w:p>
      <w:pPr>
        <w:ind w:firstLine="552" w:firstLineChars="2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（十三）特装展位入围搭建服务商</w:t>
      </w:r>
    </w:p>
    <w:p>
      <w:pPr>
        <w:ind w:firstLine="552" w:firstLineChars="200"/>
        <w:rPr>
          <w:rFonts w:asciiTheme="minorHAnsi"/>
          <w:sz w:val="28"/>
          <w:szCs w:val="28"/>
        </w:rPr>
      </w:pPr>
      <w:r>
        <w:rPr>
          <w:rFonts w:hint="eastAsia" w:asciiTheme="minorHAnsi"/>
          <w:sz w:val="28"/>
          <w:szCs w:val="28"/>
        </w:rPr>
        <w:t>大会规定，所有特装展位搭建商均须具备国家有关部门认可的施工资质。大会推荐以下服务商承建展会特装施工，参展商自行选择的特装展位搭建商必须具有特装施工资质的公司承接，并对承建商的行为负责，应督促其遵守所有规章制度和履行法定义务，因违反规章制度而直接或间接造成的任何损坏，由参展商负责赔赏。所有承建商不得使用他人方案（方案雷同率70%以上视为侵权）搭建，严格遵守展会特装布展、撤展、保卫、消防安全、用电等各方面管理规定，服从主场运营商对展会特装搭建的统一管理；在公平竞争的原则下，承接特装展台搭建工作，不得采取非正当竞争手段，损害参展商与同行的利益。所承接的特装展台一律不得转包或分包，由此造成的一切后果由搭建商负全部责任。</w:t>
      </w:r>
    </w:p>
    <w:p>
      <w:pPr>
        <w:rPr>
          <w:rFonts w:asciiTheme="minorHAnsi"/>
        </w:rPr>
      </w:pPr>
    </w:p>
    <w:sectPr>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- 44 -</w:t>
                          </w:r>
                          <w:r>
                            <w:rPr>
                              <w:rFonts w:hint="eastAsia"/>
                              <w:sz w:val="18"/>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7m6sZcEBAABm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- 44 -</w:t>
                    </w:r>
                    <w:r>
                      <w:rPr>
                        <w:rFonts w:hint="eastAsia"/>
                        <w:sz w:val="18"/>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D26F"/>
    <w:multiLevelType w:val="singleLevel"/>
    <w:tmpl w:val="150BD26F"/>
    <w:lvl w:ilvl="0" w:tentative="0">
      <w:start w:val="1"/>
      <w:numFmt w:val="decimal"/>
      <w:lvlText w:val="%1."/>
      <w:lvlJc w:val="left"/>
      <w:pPr>
        <w:tabs>
          <w:tab w:val="left" w:pos="312"/>
        </w:tabs>
      </w:pPr>
    </w:lvl>
  </w:abstractNum>
  <w:abstractNum w:abstractNumId="1">
    <w:nsid w:val="2CEB6C32"/>
    <w:multiLevelType w:val="multilevel"/>
    <w:tmpl w:val="2CEB6C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A0BBC6"/>
    <w:multiLevelType w:val="singleLevel"/>
    <w:tmpl w:val="56A0BBC6"/>
    <w:lvl w:ilvl="0" w:tentative="0">
      <w:start w:val="2"/>
      <w:numFmt w:val="decimal"/>
      <w:suff w:val="nothing"/>
      <w:lvlText w:val="%1、"/>
      <w:lvlJc w:val="left"/>
    </w:lvl>
  </w:abstractNum>
  <w:abstractNum w:abstractNumId="3">
    <w:nsid w:val="57981EFE"/>
    <w:multiLevelType w:val="singleLevel"/>
    <w:tmpl w:val="57981EFE"/>
    <w:lvl w:ilvl="0" w:tentative="0">
      <w:start w:val="4"/>
      <w:numFmt w:val="chineseCounting"/>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61"/>
    <w:rsid w:val="0000141C"/>
    <w:rsid w:val="00010F28"/>
    <w:rsid w:val="00026722"/>
    <w:rsid w:val="00086953"/>
    <w:rsid w:val="000B0405"/>
    <w:rsid w:val="000D3D54"/>
    <w:rsid w:val="000D5131"/>
    <w:rsid w:val="000F34E9"/>
    <w:rsid w:val="00104FAF"/>
    <w:rsid w:val="00107B8B"/>
    <w:rsid w:val="00176AD1"/>
    <w:rsid w:val="00177AD7"/>
    <w:rsid w:val="0019078F"/>
    <w:rsid w:val="001F20E5"/>
    <w:rsid w:val="00215D38"/>
    <w:rsid w:val="002217A7"/>
    <w:rsid w:val="00245B82"/>
    <w:rsid w:val="00250D5F"/>
    <w:rsid w:val="00272A05"/>
    <w:rsid w:val="00282E03"/>
    <w:rsid w:val="002A0666"/>
    <w:rsid w:val="002A3880"/>
    <w:rsid w:val="002F17FF"/>
    <w:rsid w:val="0038129C"/>
    <w:rsid w:val="00383DB5"/>
    <w:rsid w:val="003A25A0"/>
    <w:rsid w:val="003E1549"/>
    <w:rsid w:val="003E7B54"/>
    <w:rsid w:val="003F4694"/>
    <w:rsid w:val="00411DAC"/>
    <w:rsid w:val="00443101"/>
    <w:rsid w:val="004500EA"/>
    <w:rsid w:val="004837D4"/>
    <w:rsid w:val="004B22E9"/>
    <w:rsid w:val="004E24F4"/>
    <w:rsid w:val="00511F1D"/>
    <w:rsid w:val="005156C5"/>
    <w:rsid w:val="00520392"/>
    <w:rsid w:val="00520FDA"/>
    <w:rsid w:val="00597EA0"/>
    <w:rsid w:val="005A00BF"/>
    <w:rsid w:val="006004D0"/>
    <w:rsid w:val="006026B6"/>
    <w:rsid w:val="00605999"/>
    <w:rsid w:val="00616462"/>
    <w:rsid w:val="006418E0"/>
    <w:rsid w:val="00650F93"/>
    <w:rsid w:val="00672019"/>
    <w:rsid w:val="0069682A"/>
    <w:rsid w:val="006A6FBC"/>
    <w:rsid w:val="006B6AAD"/>
    <w:rsid w:val="006C33FE"/>
    <w:rsid w:val="006C3DB1"/>
    <w:rsid w:val="006D708B"/>
    <w:rsid w:val="00704739"/>
    <w:rsid w:val="00745F5C"/>
    <w:rsid w:val="00750D16"/>
    <w:rsid w:val="00772C42"/>
    <w:rsid w:val="00775D65"/>
    <w:rsid w:val="007912EC"/>
    <w:rsid w:val="00792858"/>
    <w:rsid w:val="007B1E7F"/>
    <w:rsid w:val="007B2B0F"/>
    <w:rsid w:val="007B5F06"/>
    <w:rsid w:val="007B729D"/>
    <w:rsid w:val="008118A9"/>
    <w:rsid w:val="008167F5"/>
    <w:rsid w:val="008277C8"/>
    <w:rsid w:val="00836437"/>
    <w:rsid w:val="008373E8"/>
    <w:rsid w:val="008402E9"/>
    <w:rsid w:val="0084351D"/>
    <w:rsid w:val="00850ADD"/>
    <w:rsid w:val="008573E5"/>
    <w:rsid w:val="00876ED2"/>
    <w:rsid w:val="00903B08"/>
    <w:rsid w:val="00923260"/>
    <w:rsid w:val="009341B7"/>
    <w:rsid w:val="0099111F"/>
    <w:rsid w:val="00993E9F"/>
    <w:rsid w:val="009A3789"/>
    <w:rsid w:val="009B1993"/>
    <w:rsid w:val="009F6BC6"/>
    <w:rsid w:val="00A25094"/>
    <w:rsid w:val="00A250CE"/>
    <w:rsid w:val="00A30D2E"/>
    <w:rsid w:val="00A3487D"/>
    <w:rsid w:val="00A44115"/>
    <w:rsid w:val="00AE2540"/>
    <w:rsid w:val="00B122BD"/>
    <w:rsid w:val="00B258ED"/>
    <w:rsid w:val="00B25D9C"/>
    <w:rsid w:val="00B3048A"/>
    <w:rsid w:val="00B50F09"/>
    <w:rsid w:val="00BA3B8E"/>
    <w:rsid w:val="00BC7331"/>
    <w:rsid w:val="00BE5EF4"/>
    <w:rsid w:val="00BF1AA8"/>
    <w:rsid w:val="00C250BE"/>
    <w:rsid w:val="00C311C9"/>
    <w:rsid w:val="00C409BE"/>
    <w:rsid w:val="00C434DC"/>
    <w:rsid w:val="00C50657"/>
    <w:rsid w:val="00C72979"/>
    <w:rsid w:val="00CB5F20"/>
    <w:rsid w:val="00CC2249"/>
    <w:rsid w:val="00CC3F0F"/>
    <w:rsid w:val="00CE3F49"/>
    <w:rsid w:val="00D55E67"/>
    <w:rsid w:val="00D85DD5"/>
    <w:rsid w:val="00D86434"/>
    <w:rsid w:val="00D92185"/>
    <w:rsid w:val="00D96801"/>
    <w:rsid w:val="00DA6863"/>
    <w:rsid w:val="00DC5B8C"/>
    <w:rsid w:val="00DD48DD"/>
    <w:rsid w:val="00DD667B"/>
    <w:rsid w:val="00DF1A55"/>
    <w:rsid w:val="00E278B0"/>
    <w:rsid w:val="00E62A62"/>
    <w:rsid w:val="00E64162"/>
    <w:rsid w:val="00E71356"/>
    <w:rsid w:val="00E71B1D"/>
    <w:rsid w:val="00E96968"/>
    <w:rsid w:val="00EA5842"/>
    <w:rsid w:val="00EA630E"/>
    <w:rsid w:val="00F423CC"/>
    <w:rsid w:val="00F616E4"/>
    <w:rsid w:val="00F77461"/>
    <w:rsid w:val="00F86BA7"/>
    <w:rsid w:val="00F92023"/>
    <w:rsid w:val="00F93B26"/>
    <w:rsid w:val="00F96AFE"/>
    <w:rsid w:val="00F97548"/>
    <w:rsid w:val="00FB7552"/>
    <w:rsid w:val="00FD63C3"/>
    <w:rsid w:val="00FE5041"/>
    <w:rsid w:val="00FF4E9E"/>
    <w:rsid w:val="01A518F5"/>
    <w:rsid w:val="01A80DF4"/>
    <w:rsid w:val="021F19F3"/>
    <w:rsid w:val="022A503B"/>
    <w:rsid w:val="04593053"/>
    <w:rsid w:val="048E34AD"/>
    <w:rsid w:val="04BB6881"/>
    <w:rsid w:val="05435E1F"/>
    <w:rsid w:val="0657605F"/>
    <w:rsid w:val="066365FD"/>
    <w:rsid w:val="067C75D2"/>
    <w:rsid w:val="077A69E4"/>
    <w:rsid w:val="07C834FE"/>
    <w:rsid w:val="08907C16"/>
    <w:rsid w:val="089450A6"/>
    <w:rsid w:val="09283261"/>
    <w:rsid w:val="09390E04"/>
    <w:rsid w:val="0955447E"/>
    <w:rsid w:val="0A306CDE"/>
    <w:rsid w:val="0A7265AE"/>
    <w:rsid w:val="0AAC6BC4"/>
    <w:rsid w:val="0AEB539F"/>
    <w:rsid w:val="0B63281F"/>
    <w:rsid w:val="0B992075"/>
    <w:rsid w:val="0BE05317"/>
    <w:rsid w:val="0CBE702C"/>
    <w:rsid w:val="0D3F426E"/>
    <w:rsid w:val="0D4314F0"/>
    <w:rsid w:val="0DE147B2"/>
    <w:rsid w:val="0F775071"/>
    <w:rsid w:val="104E36D4"/>
    <w:rsid w:val="10AE3B63"/>
    <w:rsid w:val="10B67CD1"/>
    <w:rsid w:val="1150263F"/>
    <w:rsid w:val="118E0D7F"/>
    <w:rsid w:val="120913DB"/>
    <w:rsid w:val="12F74021"/>
    <w:rsid w:val="13A81590"/>
    <w:rsid w:val="15782A2B"/>
    <w:rsid w:val="15EE36EF"/>
    <w:rsid w:val="164E3A4A"/>
    <w:rsid w:val="18666F5D"/>
    <w:rsid w:val="186A26DD"/>
    <w:rsid w:val="19886EA9"/>
    <w:rsid w:val="198F7F65"/>
    <w:rsid w:val="19A438AD"/>
    <w:rsid w:val="19CF046D"/>
    <w:rsid w:val="1A0F28AC"/>
    <w:rsid w:val="1A584FC3"/>
    <w:rsid w:val="1B5C4BBF"/>
    <w:rsid w:val="1B825B19"/>
    <w:rsid w:val="1C857762"/>
    <w:rsid w:val="1D107149"/>
    <w:rsid w:val="1D5C7ABC"/>
    <w:rsid w:val="1D9E563D"/>
    <w:rsid w:val="1DE8140F"/>
    <w:rsid w:val="1E625750"/>
    <w:rsid w:val="1E7B540F"/>
    <w:rsid w:val="1EB80CAE"/>
    <w:rsid w:val="1F77571B"/>
    <w:rsid w:val="1FC02CA0"/>
    <w:rsid w:val="20461FE9"/>
    <w:rsid w:val="205F54B1"/>
    <w:rsid w:val="20A05E73"/>
    <w:rsid w:val="20A1370F"/>
    <w:rsid w:val="21687A19"/>
    <w:rsid w:val="21900098"/>
    <w:rsid w:val="232C2E87"/>
    <w:rsid w:val="23C50868"/>
    <w:rsid w:val="25803D10"/>
    <w:rsid w:val="262D324B"/>
    <w:rsid w:val="26662786"/>
    <w:rsid w:val="26F86150"/>
    <w:rsid w:val="273B5F20"/>
    <w:rsid w:val="27FA7591"/>
    <w:rsid w:val="283B6531"/>
    <w:rsid w:val="28983D15"/>
    <w:rsid w:val="293F08C9"/>
    <w:rsid w:val="29EC1682"/>
    <w:rsid w:val="2A7455A6"/>
    <w:rsid w:val="2B463163"/>
    <w:rsid w:val="2BA1610A"/>
    <w:rsid w:val="2BDD4C2D"/>
    <w:rsid w:val="2BF97EA9"/>
    <w:rsid w:val="2C133C78"/>
    <w:rsid w:val="2CEC1708"/>
    <w:rsid w:val="2CFD58A4"/>
    <w:rsid w:val="2D2B4B45"/>
    <w:rsid w:val="2DC50A44"/>
    <w:rsid w:val="2E2E490B"/>
    <w:rsid w:val="2E447A0A"/>
    <w:rsid w:val="2F071C60"/>
    <w:rsid w:val="2FB35EB2"/>
    <w:rsid w:val="305C13F2"/>
    <w:rsid w:val="307A1E2A"/>
    <w:rsid w:val="313C7D71"/>
    <w:rsid w:val="314D74FE"/>
    <w:rsid w:val="3159636E"/>
    <w:rsid w:val="318419CD"/>
    <w:rsid w:val="319E5618"/>
    <w:rsid w:val="31DC0783"/>
    <w:rsid w:val="32274223"/>
    <w:rsid w:val="325F3F8A"/>
    <w:rsid w:val="33601972"/>
    <w:rsid w:val="34477A8F"/>
    <w:rsid w:val="34E079F9"/>
    <w:rsid w:val="353D5642"/>
    <w:rsid w:val="359F0B85"/>
    <w:rsid w:val="35AD67F4"/>
    <w:rsid w:val="36143FC3"/>
    <w:rsid w:val="36263E42"/>
    <w:rsid w:val="363007D2"/>
    <w:rsid w:val="36DD3FFD"/>
    <w:rsid w:val="38DA4043"/>
    <w:rsid w:val="394A2281"/>
    <w:rsid w:val="39D74D1B"/>
    <w:rsid w:val="39EB1F6A"/>
    <w:rsid w:val="3A167A8B"/>
    <w:rsid w:val="3A89396D"/>
    <w:rsid w:val="3B9B2763"/>
    <w:rsid w:val="3C363916"/>
    <w:rsid w:val="3C5010F1"/>
    <w:rsid w:val="3C98341D"/>
    <w:rsid w:val="3CE10131"/>
    <w:rsid w:val="3CEF47F6"/>
    <w:rsid w:val="3D9347C0"/>
    <w:rsid w:val="3E0A201B"/>
    <w:rsid w:val="3F004CB7"/>
    <w:rsid w:val="408C2551"/>
    <w:rsid w:val="40970098"/>
    <w:rsid w:val="40A351A9"/>
    <w:rsid w:val="41003F27"/>
    <w:rsid w:val="42982FE6"/>
    <w:rsid w:val="42E2447E"/>
    <w:rsid w:val="432872EC"/>
    <w:rsid w:val="43592608"/>
    <w:rsid w:val="437C78D6"/>
    <w:rsid w:val="438D6D65"/>
    <w:rsid w:val="43D45A4F"/>
    <w:rsid w:val="44171104"/>
    <w:rsid w:val="442858C4"/>
    <w:rsid w:val="44A5217B"/>
    <w:rsid w:val="459379A5"/>
    <w:rsid w:val="45F959FA"/>
    <w:rsid w:val="46AF7C04"/>
    <w:rsid w:val="48051934"/>
    <w:rsid w:val="48313434"/>
    <w:rsid w:val="48392B5B"/>
    <w:rsid w:val="48CE3FF3"/>
    <w:rsid w:val="491E70AD"/>
    <w:rsid w:val="495322B2"/>
    <w:rsid w:val="4968228B"/>
    <w:rsid w:val="4ACF498E"/>
    <w:rsid w:val="4C1A0CF7"/>
    <w:rsid w:val="4CEC00C7"/>
    <w:rsid w:val="4D9835AE"/>
    <w:rsid w:val="4E072008"/>
    <w:rsid w:val="4EC30B8E"/>
    <w:rsid w:val="4EE46B4A"/>
    <w:rsid w:val="506F65FD"/>
    <w:rsid w:val="511E6283"/>
    <w:rsid w:val="51631368"/>
    <w:rsid w:val="51E16883"/>
    <w:rsid w:val="53085607"/>
    <w:rsid w:val="54C04CFD"/>
    <w:rsid w:val="54F46800"/>
    <w:rsid w:val="552D2F87"/>
    <w:rsid w:val="556C276F"/>
    <w:rsid w:val="559A39C6"/>
    <w:rsid w:val="575C418B"/>
    <w:rsid w:val="57A620AF"/>
    <w:rsid w:val="587D2641"/>
    <w:rsid w:val="588D5568"/>
    <w:rsid w:val="58B81EC3"/>
    <w:rsid w:val="59254131"/>
    <w:rsid w:val="59384B2D"/>
    <w:rsid w:val="595A46D1"/>
    <w:rsid w:val="59A862FF"/>
    <w:rsid w:val="5A9C2717"/>
    <w:rsid w:val="5AD1005A"/>
    <w:rsid w:val="5B140225"/>
    <w:rsid w:val="5BB83E85"/>
    <w:rsid w:val="5BC26C6C"/>
    <w:rsid w:val="5CE8366D"/>
    <w:rsid w:val="5D84235D"/>
    <w:rsid w:val="5E237C89"/>
    <w:rsid w:val="5E4F11E6"/>
    <w:rsid w:val="5E62354F"/>
    <w:rsid w:val="5E68454C"/>
    <w:rsid w:val="5E7D1A4B"/>
    <w:rsid w:val="5F116D85"/>
    <w:rsid w:val="5FAF3831"/>
    <w:rsid w:val="601E6E68"/>
    <w:rsid w:val="6081256D"/>
    <w:rsid w:val="60B719A4"/>
    <w:rsid w:val="61E25463"/>
    <w:rsid w:val="61F10488"/>
    <w:rsid w:val="623C7B4E"/>
    <w:rsid w:val="629B5F57"/>
    <w:rsid w:val="63142404"/>
    <w:rsid w:val="63240157"/>
    <w:rsid w:val="635F6789"/>
    <w:rsid w:val="642F7E26"/>
    <w:rsid w:val="644C3C4E"/>
    <w:rsid w:val="64DA4A3B"/>
    <w:rsid w:val="65264755"/>
    <w:rsid w:val="65A526A4"/>
    <w:rsid w:val="6705718D"/>
    <w:rsid w:val="682238D3"/>
    <w:rsid w:val="682A5B8D"/>
    <w:rsid w:val="685B3386"/>
    <w:rsid w:val="68CA0894"/>
    <w:rsid w:val="6907292D"/>
    <w:rsid w:val="693912AC"/>
    <w:rsid w:val="69CD0C90"/>
    <w:rsid w:val="6AAB504A"/>
    <w:rsid w:val="6B3A6550"/>
    <w:rsid w:val="6CA54BCA"/>
    <w:rsid w:val="6D4A503B"/>
    <w:rsid w:val="6DFB0522"/>
    <w:rsid w:val="6E211078"/>
    <w:rsid w:val="6E393985"/>
    <w:rsid w:val="6EB55389"/>
    <w:rsid w:val="6ECD19FE"/>
    <w:rsid w:val="6EFA4C2D"/>
    <w:rsid w:val="6F7D1573"/>
    <w:rsid w:val="702F402B"/>
    <w:rsid w:val="705D2CB3"/>
    <w:rsid w:val="70FC2F09"/>
    <w:rsid w:val="71FA2665"/>
    <w:rsid w:val="72533FD7"/>
    <w:rsid w:val="726F7DDD"/>
    <w:rsid w:val="73A2694E"/>
    <w:rsid w:val="73DD48F9"/>
    <w:rsid w:val="7432580A"/>
    <w:rsid w:val="74417AF6"/>
    <w:rsid w:val="748E3042"/>
    <w:rsid w:val="74946D7F"/>
    <w:rsid w:val="749A71EC"/>
    <w:rsid w:val="74C262B8"/>
    <w:rsid w:val="75681ACC"/>
    <w:rsid w:val="765E7892"/>
    <w:rsid w:val="767A0D14"/>
    <w:rsid w:val="771102F5"/>
    <w:rsid w:val="778C0927"/>
    <w:rsid w:val="77EC57AC"/>
    <w:rsid w:val="783B783A"/>
    <w:rsid w:val="78604E05"/>
    <w:rsid w:val="789145A6"/>
    <w:rsid w:val="78AA63F5"/>
    <w:rsid w:val="78BA0514"/>
    <w:rsid w:val="79641070"/>
    <w:rsid w:val="79BE3B4A"/>
    <w:rsid w:val="79FA40DE"/>
    <w:rsid w:val="7A6D661E"/>
    <w:rsid w:val="7AE97C59"/>
    <w:rsid w:val="7B2E6FA3"/>
    <w:rsid w:val="7BD11D55"/>
    <w:rsid w:val="7C534D89"/>
    <w:rsid w:val="7CE47933"/>
    <w:rsid w:val="7DFF4EB8"/>
    <w:rsid w:val="7E2C758D"/>
    <w:rsid w:val="7ED058D0"/>
    <w:rsid w:val="7EE45FD9"/>
    <w:rsid w:val="7F265E9C"/>
    <w:rsid w:val="7F721271"/>
    <w:rsid w:val="7F8E56C7"/>
    <w:rsid w:val="7FC45A6D"/>
    <w:rsid w:val="7FCB7951"/>
    <w:rsid w:val="7FD9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1"/>
    <w:pPr>
      <w:autoSpaceDE w:val="0"/>
      <w:autoSpaceDN w:val="0"/>
      <w:adjustRightInd w:val="0"/>
      <w:spacing w:before="14"/>
      <w:ind w:left="780"/>
      <w:jc w:val="left"/>
    </w:pPr>
    <w:rPr>
      <w:rFonts w:ascii="宋体" w:hAnsi="Times New Roman" w:eastAsia="宋体" w:cs="宋体"/>
      <w:kern w:val="0"/>
      <w:sz w:val="18"/>
      <w:szCs w:val="18"/>
    </w:rPr>
  </w:style>
  <w:style w:type="paragraph" w:styleId="4">
    <w:name w:val="toc 3"/>
    <w:basedOn w:val="1"/>
    <w:next w:val="1"/>
    <w:unhideWhenUsed/>
    <w:qFormat/>
    <w:uiPriority w:val="39"/>
    <w:pPr>
      <w:widowControl/>
      <w:spacing w:after="100" w:line="276" w:lineRule="auto"/>
      <w:ind w:left="440"/>
      <w:jc w:val="left"/>
    </w:pPr>
    <w:rPr>
      <w:rFonts w:asciiTheme="minorHAnsi" w:eastAsiaTheme="minorEastAsia"/>
      <w:kern w:val="0"/>
      <w:sz w:val="22"/>
    </w:rPr>
  </w:style>
  <w:style w:type="paragraph" w:styleId="5">
    <w:name w:val="Balloon Text"/>
    <w:basedOn w:val="1"/>
    <w:link w:val="18"/>
    <w:unhideWhenUsed/>
    <w:qFormat/>
    <w:uiPriority w:val="99"/>
    <w:rPr>
      <w:sz w:val="18"/>
      <w:szCs w:val="18"/>
    </w:rPr>
  </w:style>
  <w:style w:type="paragraph" w:styleId="6">
    <w:name w:val="footer"/>
    <w:basedOn w:val="1"/>
    <w:link w:val="15"/>
    <w:unhideWhenUsed/>
    <w:qFormat/>
    <w:uiPriority w:val="99"/>
    <w:pPr>
      <w:snapToGrid w:val="0"/>
      <w:jc w:val="left"/>
    </w:pPr>
    <w:rPr>
      <w:rFonts w:ascii="Times New Roman" w:hAnsi="Times New Roman" w:eastAsia="宋体" w:cs="Times New Roman"/>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Theme="minorHAnsi" w:eastAsiaTheme="minorEastAsia"/>
      <w:kern w:val="0"/>
      <w:sz w:val="22"/>
    </w:rPr>
  </w:style>
  <w:style w:type="paragraph" w:styleId="9">
    <w:name w:val="toc 2"/>
    <w:basedOn w:val="1"/>
    <w:next w:val="1"/>
    <w:unhideWhenUsed/>
    <w:qFormat/>
    <w:uiPriority w:val="39"/>
    <w:pPr>
      <w:widowControl/>
      <w:spacing w:after="100" w:line="276" w:lineRule="auto"/>
      <w:ind w:left="220"/>
      <w:jc w:val="left"/>
    </w:pPr>
    <w:rPr>
      <w:rFonts w:asciiTheme="minorHAnsi" w:eastAsiaTheme="minorEastAsia"/>
      <w:kern w:val="0"/>
      <w:sz w:val="22"/>
    </w:r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脚 Char"/>
    <w:basedOn w:val="10"/>
    <w:link w:val="6"/>
    <w:qFormat/>
    <w:uiPriority w:val="99"/>
    <w:rPr>
      <w:rFonts w:ascii="Times New Roman" w:hAnsi="Times New Roman" w:eastAsia="宋体" w:cs="Times New Roman"/>
      <w:kern w:val="0"/>
      <w:sz w:val="18"/>
      <w:szCs w:val="18"/>
    </w:rPr>
  </w:style>
  <w:style w:type="paragraph" w:customStyle="1" w:styleId="16">
    <w:name w:val="列出段落1"/>
    <w:basedOn w:val="1"/>
    <w:qFormat/>
    <w:uiPriority w:val="0"/>
    <w:pPr>
      <w:widowControl/>
      <w:ind w:firstLine="420" w:firstLineChars="200"/>
      <w:jc w:val="left"/>
    </w:pPr>
    <w:rPr>
      <w:rFonts w:ascii="Times New Roman" w:hAnsi="Times New Roman" w:eastAsia="宋体" w:cs="Times New Roman"/>
      <w:kern w:val="0"/>
      <w:sz w:val="20"/>
      <w:szCs w:val="20"/>
    </w:rPr>
  </w:style>
  <w:style w:type="character" w:customStyle="1" w:styleId="17">
    <w:name w:val="15"/>
    <w:basedOn w:val="10"/>
    <w:qFormat/>
    <w:uiPriority w:val="0"/>
    <w:rPr>
      <w:rFonts w:hint="default" w:ascii="Times New Roman" w:hAnsi="Times New Roman" w:cs="Times New Roman"/>
      <w:color w:val="0000FF"/>
      <w:u w:val="single"/>
    </w:rPr>
  </w:style>
  <w:style w:type="character" w:customStyle="1" w:styleId="18">
    <w:name w:val="批注框文本 Char"/>
    <w:basedOn w:val="10"/>
    <w:link w:val="5"/>
    <w:semiHidden/>
    <w:qFormat/>
    <w:uiPriority w:val="99"/>
    <w:rPr>
      <w:sz w:val="18"/>
      <w:szCs w:val="18"/>
    </w:rPr>
  </w:style>
  <w:style w:type="character" w:customStyle="1" w:styleId="19">
    <w:name w:val="页眉 Char"/>
    <w:basedOn w:val="10"/>
    <w:link w:val="7"/>
    <w:semiHidden/>
    <w:qFormat/>
    <w:uiPriority w:val="99"/>
    <w:rPr>
      <w:kern w:val="2"/>
      <w:sz w:val="18"/>
      <w:szCs w:val="18"/>
    </w:rPr>
  </w:style>
  <w:style w:type="character" w:customStyle="1" w:styleId="20">
    <w:name w:val="标题 1 Char"/>
    <w:basedOn w:val="10"/>
    <w:link w:val="2"/>
    <w:qFormat/>
    <w:uiPriority w:val="9"/>
    <w:rPr>
      <w:b/>
      <w:bCs/>
      <w:kern w:val="44"/>
      <w:sz w:val="44"/>
      <w:szCs w:val="44"/>
    </w:rPr>
  </w:style>
  <w:style w:type="paragraph" w:customStyle="1" w:styleId="2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2">
    <w:name w:val="_Style 4"/>
    <w:basedOn w:val="1"/>
    <w:qFormat/>
    <w:uiPriority w:val="34"/>
    <w:pPr>
      <w:ind w:firstLine="420" w:firstLineChars="200"/>
    </w:pPr>
    <w:rPr>
      <w:rFonts w:asciiTheme="minorHAnsi" w:eastAsiaTheme="minorEastAsia"/>
      <w:sz w:val="21"/>
      <w:szCs w:val="24"/>
    </w:rPr>
  </w:style>
  <w:style w:type="character" w:customStyle="1" w:styleId="23">
    <w:name w:val="正文文本 Char"/>
    <w:basedOn w:val="10"/>
    <w:link w:val="3"/>
    <w:qFormat/>
    <w:uiPriority w:val="99"/>
    <w:rPr>
      <w:rFonts w:ascii="宋体" w:cs="宋体"/>
      <w:sz w:val="18"/>
      <w:szCs w:val="18"/>
    </w:rPr>
  </w:style>
  <w:style w:type="paragraph" w:customStyle="1" w:styleId="24">
    <w:name w:val="Table Paragraph"/>
    <w:basedOn w:val="1"/>
    <w:qFormat/>
    <w:uiPriority w:val="1"/>
    <w:pPr>
      <w:autoSpaceDE w:val="0"/>
      <w:autoSpaceDN w:val="0"/>
      <w:adjustRightInd w:val="0"/>
      <w:jc w:val="left"/>
    </w:pPr>
    <w:rPr>
      <w:rFonts w:ascii="Times New Roman" w:hAnsi="Times New Roman" w:cs="Times New Roman" w:eastAsiaTheme="minorEastAsi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6.jpe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jpeg"/><Relationship Id="rId28" Type="http://schemas.openxmlformats.org/officeDocument/2006/relationships/image" Target="media/image23.pn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9481E-301E-40C3-AD00-9ADE03EA4E4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24950</Words>
  <Characters>29913</Characters>
  <Lines>221</Lines>
  <Paragraphs>62</Paragraphs>
  <TotalTime>4</TotalTime>
  <ScaleCrop>false</ScaleCrop>
  <LinksUpToDate>false</LinksUpToDate>
  <CharactersWithSpaces>30970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2016-07-13T05:42:00Z</dcterms:created>
  <dc:creator>Lenovo</dc:creator>
  <cp:lastModifiedBy>ZEZEZE</cp:lastModifiedBy>
  <cp:lastPrinted>2016-10-07T09:11:00Z</cp:lastPrinted>
  <dcterms:modified xsi:type="dcterms:W3CDTF">2018-06-28T01:33:53Z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